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83" w:rsidRDefault="007A5D83" w:rsidP="007A5D83">
      <w:pPr>
        <w:spacing w:after="0" w:line="240" w:lineRule="auto"/>
      </w:pPr>
    </w:p>
    <w:p w:rsidR="007A5D83" w:rsidRDefault="007A5D83" w:rsidP="007A5D83">
      <w:pPr>
        <w:spacing w:after="0" w:line="240" w:lineRule="auto"/>
      </w:pPr>
    </w:p>
    <w:p w:rsidR="007A5D83" w:rsidRDefault="00DF0440" w:rsidP="007A5D83">
      <w:pPr>
        <w:spacing w:after="0" w:line="240" w:lineRule="auto"/>
      </w:pPr>
      <w:r>
        <w:rPr>
          <w:noProof/>
        </w:rPr>
        <w:drawing>
          <wp:anchor distT="0" distB="0" distL="114300" distR="114300" simplePos="0" relativeHeight="251659264" behindDoc="1" locked="0" layoutInCell="1" allowOverlap="1" wp14:anchorId="61C69199" wp14:editId="19CC79BE">
            <wp:simplePos x="0" y="0"/>
            <wp:positionH relativeFrom="column">
              <wp:posOffset>0</wp:posOffset>
            </wp:positionH>
            <wp:positionV relativeFrom="page">
              <wp:posOffset>561975</wp:posOffset>
            </wp:positionV>
            <wp:extent cx="1858010" cy="1533525"/>
            <wp:effectExtent l="0" t="0" r="8890" b="9525"/>
            <wp:wrapTight wrapText="bothSides">
              <wp:wrapPolygon edited="0">
                <wp:start x="0" y="0"/>
                <wp:lineTo x="0" y="21466"/>
                <wp:lineTo x="21482" y="21466"/>
                <wp:lineTo x="2148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010" cy="1533525"/>
                    </a:xfrm>
                    <a:prstGeom prst="rect">
                      <a:avLst/>
                    </a:prstGeom>
                    <a:noFill/>
                    <a:ln>
                      <a:noFill/>
                    </a:ln>
                  </pic:spPr>
                </pic:pic>
              </a:graphicData>
            </a:graphic>
          </wp:anchor>
        </w:drawing>
      </w:r>
    </w:p>
    <w:p w:rsidR="00DF0440" w:rsidRDefault="00DF0440" w:rsidP="007A5D83">
      <w:pPr>
        <w:spacing w:after="0" w:line="240" w:lineRule="auto"/>
        <w:jc w:val="center"/>
      </w:pPr>
    </w:p>
    <w:p w:rsidR="00DF0440" w:rsidRDefault="00DF0440" w:rsidP="007A5D83">
      <w:pPr>
        <w:spacing w:after="0" w:line="240" w:lineRule="auto"/>
        <w:jc w:val="center"/>
      </w:pPr>
    </w:p>
    <w:p w:rsidR="00DF0440" w:rsidRDefault="00DF0440" w:rsidP="007A5D83">
      <w:pPr>
        <w:spacing w:after="0" w:line="240" w:lineRule="auto"/>
        <w:jc w:val="center"/>
      </w:pPr>
    </w:p>
    <w:p w:rsidR="007A5D83" w:rsidRDefault="007A5D83" w:rsidP="00DF0440">
      <w:pPr>
        <w:spacing w:after="0" w:line="240" w:lineRule="auto"/>
      </w:pPr>
      <w:r>
        <w:t>HEAL- Healthy Eating and Active Living</w:t>
      </w:r>
    </w:p>
    <w:p w:rsidR="00DF0440" w:rsidRDefault="00DF0440" w:rsidP="00DF0440">
      <w:pPr>
        <w:spacing w:after="0" w:line="240" w:lineRule="auto"/>
        <w:jc w:val="center"/>
      </w:pPr>
      <w:r>
        <w:t>Minutes</w:t>
      </w:r>
    </w:p>
    <w:p w:rsidR="007A5D83" w:rsidRDefault="00DF0440" w:rsidP="00DF0440">
      <w:pPr>
        <w:spacing w:after="0" w:line="240" w:lineRule="auto"/>
        <w:jc w:val="center"/>
      </w:pPr>
      <w:r>
        <w:t>November 9</w:t>
      </w:r>
      <w:r w:rsidR="007A5D83">
        <w:t>, 2017</w:t>
      </w:r>
    </w:p>
    <w:p w:rsidR="00695C13" w:rsidRDefault="00695C13" w:rsidP="007A5D83">
      <w:pPr>
        <w:spacing w:after="0" w:line="240" w:lineRule="auto"/>
      </w:pPr>
    </w:p>
    <w:p w:rsidR="00DF0440" w:rsidRDefault="00DF0440" w:rsidP="007A5D83">
      <w:pPr>
        <w:spacing w:after="0" w:line="240" w:lineRule="auto"/>
      </w:pPr>
      <w:r>
        <w:t>Those in attendance: Amy Fox, Hillary Aggertt, Julie Angle, Austin Youngman, Glenna Mount, Greg Eberle, Vicki Turner, Holly Bill, Morgan Casey, Denise Urycki, Beth Beachy, Kim Keenan, Paul Larson, Shanita Wallace, Margaret Cover, Michelle Compton</w:t>
      </w:r>
    </w:p>
    <w:p w:rsidR="00DF0440" w:rsidRDefault="00DF0440" w:rsidP="007A5D83">
      <w:pPr>
        <w:spacing w:after="0" w:line="240" w:lineRule="auto"/>
      </w:pPr>
    </w:p>
    <w:p w:rsidR="00DF0440" w:rsidRDefault="00DF0440" w:rsidP="007A5D83">
      <w:pPr>
        <w:spacing w:after="0" w:line="240" w:lineRule="auto"/>
      </w:pPr>
      <w:r>
        <w:t>Teams met as continuation of Action Planning.  Reports of Teams were given as follows:</w:t>
      </w:r>
    </w:p>
    <w:p w:rsidR="00DF0440" w:rsidRDefault="00DF0440" w:rsidP="007A5D83">
      <w:pPr>
        <w:spacing w:after="0" w:line="240" w:lineRule="auto"/>
      </w:pPr>
    </w:p>
    <w:p w:rsidR="00695C13" w:rsidRDefault="007A5D83" w:rsidP="007A5D83">
      <w:pPr>
        <w:spacing w:after="0" w:line="240" w:lineRule="auto"/>
      </w:pPr>
      <w:r>
        <w:t xml:space="preserve">Fresh Food Drives are being arranged for the new year. </w:t>
      </w:r>
      <w:r w:rsidR="00695C13">
        <w:t xml:space="preserve">As of </w:t>
      </w:r>
      <w:proofErr w:type="gramStart"/>
      <w:r w:rsidR="00695C13">
        <w:t>November 8</w:t>
      </w:r>
      <w:r w:rsidR="00695C13" w:rsidRPr="00695C13">
        <w:rPr>
          <w:vertAlign w:val="superscript"/>
        </w:rPr>
        <w:t>th</w:t>
      </w:r>
      <w:proofErr w:type="gramEnd"/>
      <w:r w:rsidR="00695C13">
        <w:t xml:space="preserve"> there were 11 scheduled with three open slots to gather the minimum needed.</w:t>
      </w:r>
      <w:r>
        <w:t xml:space="preserve"> A drive would be for any organization to sponsor and the ask is for participants to bring in 10 pounds of fresh fruit of vegetables.  The drives will help to support a research project being conducted by </w:t>
      </w:r>
      <w:proofErr w:type="spellStart"/>
      <w:r>
        <w:t>gitm</w:t>
      </w:r>
      <w:proofErr w:type="spellEnd"/>
      <w:r>
        <w:t xml:space="preserve"> and Bradley University that will test if access to fresh fruits and vegetables will increase consumption.  The project will focus initially on one food pantry in Metamora.  All contributions beyond their need will be distributed to area food pantries and soup kitchens through the Chow Match software.  The software allows for the right amount of food to be matched at the right time to recipients to prevent any spoilage.  A flyer is attached </w:t>
      </w:r>
      <w:r w:rsidR="00695C13">
        <w:t>of the current locations committed. Dollars are welcome to supplement the fresh foods gathered.</w:t>
      </w:r>
      <w:r w:rsidR="00DF0440">
        <w:t xml:space="preserve"> Andrea Ingwersen will send a press release regarding the Fresh Food Drives.</w:t>
      </w:r>
    </w:p>
    <w:p w:rsidR="007A5D83" w:rsidRDefault="007A5D83" w:rsidP="007A5D83">
      <w:pPr>
        <w:spacing w:after="0" w:line="240" w:lineRule="auto"/>
      </w:pPr>
    </w:p>
    <w:p w:rsidR="00695C13" w:rsidRDefault="00695C13" w:rsidP="007A5D83">
      <w:pPr>
        <w:spacing w:after="0" w:line="240" w:lineRule="auto"/>
      </w:pPr>
      <w:r>
        <w:t xml:space="preserve">The CATCH committee has now met twice and has brought back together all entities in the tri-county are that are trained in this implementation area. There is a desire to assist one on another with training and creating supplemental materials. Five organizations are working on this are together.  </w:t>
      </w:r>
      <w:proofErr w:type="spellStart"/>
      <w:r>
        <w:t>Hult</w:t>
      </w:r>
      <w:proofErr w:type="spellEnd"/>
      <w:r>
        <w:t>, Peoria YMCA, U of I Extension, Tazewell and Woodford County Health Departments.</w:t>
      </w:r>
    </w:p>
    <w:p w:rsidR="00EB7BA6" w:rsidRDefault="00EB7BA6" w:rsidP="007A5D83">
      <w:pPr>
        <w:spacing w:after="0" w:line="240" w:lineRule="auto"/>
      </w:pPr>
    </w:p>
    <w:p w:rsidR="00EB7BA6" w:rsidRDefault="00EB7BA6" w:rsidP="007A5D83">
      <w:pPr>
        <w:spacing w:after="0" w:line="240" w:lineRule="auto"/>
      </w:pPr>
      <w:r>
        <w:t>Workplace Wellness group has met to discuss next steps.  Hoping to gather a team for a Think Tank event to bring insurance and health care together to discuss what claims are saying needs are related to health and come up with a Health Menu or Guide of Services and Products that employers can use to implement programs.</w:t>
      </w:r>
    </w:p>
    <w:p w:rsidR="00EB7BA6" w:rsidRDefault="00EB7BA6" w:rsidP="007A5D83">
      <w:pPr>
        <w:spacing w:after="0" w:line="240" w:lineRule="auto"/>
      </w:pPr>
    </w:p>
    <w:p w:rsidR="00EB7BA6" w:rsidRDefault="00EB7BA6" w:rsidP="007A5D83">
      <w:pPr>
        <w:spacing w:after="0" w:line="240" w:lineRule="auto"/>
      </w:pPr>
      <w:r>
        <w:t>WIC Implementation Team met to discuss how to increase farmers market coupon utilization with special events at Health Departments such as cooking demonstrations through U of I Extension and Walk Out the Door Farmers Markets for clients. Additionally, they will begin to work with grocers to add prepackaged bundles to the produce are to assist customers with cost recognition.</w:t>
      </w:r>
    </w:p>
    <w:p w:rsidR="00EB7BA6" w:rsidRDefault="00EB7BA6" w:rsidP="007A5D83"/>
    <w:p w:rsidR="00EB7BA6" w:rsidRDefault="00EB7BA6" w:rsidP="007A5D83">
      <w:r>
        <w:t>Trek Around Tazewell had 133 participants and will be working to add other counties for a spring event.</w:t>
      </w:r>
    </w:p>
    <w:p w:rsidR="00DF0440" w:rsidRDefault="00DF0440" w:rsidP="007A5D83">
      <w:r>
        <w:t xml:space="preserve">Grant Applications and how this group would like to work on them going forward was discussed.  It was agreed that applications that would be of interest would be shared with the entire group and if an </w:t>
      </w:r>
      <w:r>
        <w:lastRenderedPageBreak/>
        <w:t>organization was interested they would report that back to the group and if appropriate ask if others would like to collaborate.</w:t>
      </w:r>
    </w:p>
    <w:p w:rsidR="00DF0440" w:rsidRDefault="00DF0440" w:rsidP="007A5D83">
      <w:r>
        <w:t>A SWOT analysis form was sent to all members to gather information on how the group felt about the first 9 months of the HEAL Implementation Team and the Partnership process in general.  Attached is the summary from group input.</w:t>
      </w:r>
    </w:p>
    <w:p w:rsidR="004E2D32" w:rsidRPr="007A5D83" w:rsidRDefault="004E2D32" w:rsidP="007A5D83">
      <w:r>
        <w:t>The next meeting will be December 14</w:t>
      </w:r>
      <w:r w:rsidRPr="004E2D32">
        <w:rPr>
          <w:vertAlign w:val="superscript"/>
        </w:rPr>
        <w:t>th</w:t>
      </w:r>
      <w:r>
        <w:t xml:space="preserve"> at 2 pm at Tazewell County Health Department</w:t>
      </w:r>
      <w:bookmarkStart w:id="0" w:name="_GoBack"/>
      <w:bookmarkEnd w:id="0"/>
    </w:p>
    <w:sectPr w:rsidR="004E2D32" w:rsidRPr="007A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83"/>
    <w:rsid w:val="004E2D32"/>
    <w:rsid w:val="00695C13"/>
    <w:rsid w:val="007A5D83"/>
    <w:rsid w:val="00C129B5"/>
    <w:rsid w:val="00DF0440"/>
    <w:rsid w:val="00E77E3E"/>
    <w:rsid w:val="00EB7BA6"/>
    <w:rsid w:val="00F7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0BA1"/>
  <w15:chartTrackingRefBased/>
  <w15:docId w15:val="{ACB6A45E-B0C9-4A3B-808F-AD306A20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CA7F-C147-44CA-9565-B53AA761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Amy Fox</cp:lastModifiedBy>
  <cp:revision>2</cp:revision>
  <dcterms:created xsi:type="dcterms:W3CDTF">2017-11-29T15:44:00Z</dcterms:created>
  <dcterms:modified xsi:type="dcterms:W3CDTF">2017-11-29T15:44:00Z</dcterms:modified>
</cp:coreProperties>
</file>