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324ED2D9" w:rsidR="006C00F3" w:rsidRPr="00153EBA" w:rsidRDefault="00153EBA" w:rsidP="006C00F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3EB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4FB97D1" wp14:editId="5F9C07DE">
            <wp:simplePos x="0" y="0"/>
            <wp:positionH relativeFrom="page">
              <wp:posOffset>628650</wp:posOffset>
            </wp:positionH>
            <wp:positionV relativeFrom="paragraph">
              <wp:posOffset>-666115</wp:posOffset>
            </wp:positionV>
            <wp:extent cx="1283492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Mental Health/Substance Use Action Team </w:t>
      </w:r>
    </w:p>
    <w:p w14:paraId="7CD6CB1E" w14:textId="118382B4" w:rsidR="006C00F3" w:rsidRPr="00153EBA" w:rsidRDefault="006C00F3" w:rsidP="006C00F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3EBA">
        <w:rPr>
          <w:rFonts w:asciiTheme="minorHAnsi" w:hAnsiTheme="minorHAnsi" w:cstheme="minorHAnsi"/>
          <w:b/>
          <w:bCs/>
          <w:sz w:val="32"/>
          <w:szCs w:val="32"/>
        </w:rPr>
        <w:t xml:space="preserve">Meeting </w:t>
      </w:r>
      <w:r w:rsidR="00153EBA" w:rsidRPr="00153EBA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153EBA">
        <w:rPr>
          <w:rFonts w:asciiTheme="minorHAnsi" w:hAnsiTheme="minorHAnsi" w:cstheme="minorHAnsi"/>
          <w:b/>
          <w:bCs/>
          <w:sz w:val="32"/>
          <w:szCs w:val="32"/>
        </w:rPr>
        <w:t>inutes</w:t>
      </w:r>
    </w:p>
    <w:p w14:paraId="573B2C57" w14:textId="77777777" w:rsidR="006C00F3" w:rsidRPr="00153EBA" w:rsidRDefault="006C00F3" w:rsidP="006C00F3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</w:p>
    <w:p w14:paraId="1420FBEC" w14:textId="604AC66A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 xml:space="preserve">DATE: </w:t>
      </w:r>
      <w:r w:rsidR="00550493">
        <w:rPr>
          <w:rFonts w:asciiTheme="minorHAnsi" w:hAnsiTheme="minorHAnsi" w:cstheme="minorHAnsi"/>
          <w:color w:val="auto"/>
        </w:rPr>
        <w:t>0</w:t>
      </w:r>
      <w:r w:rsidR="001247B6">
        <w:rPr>
          <w:rFonts w:asciiTheme="minorHAnsi" w:hAnsiTheme="minorHAnsi" w:cstheme="minorHAnsi"/>
          <w:color w:val="auto"/>
        </w:rPr>
        <w:t>6</w:t>
      </w:r>
      <w:r w:rsidR="00550493">
        <w:rPr>
          <w:rFonts w:asciiTheme="minorHAnsi" w:hAnsiTheme="minorHAnsi" w:cstheme="minorHAnsi"/>
          <w:color w:val="auto"/>
        </w:rPr>
        <w:t>/</w:t>
      </w:r>
      <w:r w:rsidR="001247B6">
        <w:rPr>
          <w:rFonts w:asciiTheme="minorHAnsi" w:hAnsiTheme="minorHAnsi" w:cstheme="minorHAnsi"/>
          <w:color w:val="auto"/>
        </w:rPr>
        <w:t>29</w:t>
      </w:r>
      <w:r w:rsidR="00194000">
        <w:rPr>
          <w:rFonts w:asciiTheme="minorHAnsi" w:hAnsiTheme="minorHAnsi" w:cstheme="minorHAnsi"/>
          <w:color w:val="auto"/>
        </w:rPr>
        <w:t>/2020</w:t>
      </w:r>
      <w:r w:rsidRPr="007F242F">
        <w:rPr>
          <w:rFonts w:asciiTheme="minorHAnsi" w:hAnsiTheme="minorHAnsi" w:cstheme="minorHAnsi"/>
          <w:color w:val="auto"/>
        </w:rPr>
        <w:t xml:space="preserve"> </w:t>
      </w:r>
    </w:p>
    <w:p w14:paraId="506D38F1" w14:textId="23A14D4D" w:rsidR="006C00F3" w:rsidRPr="007F242F" w:rsidRDefault="006C00F3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bCs/>
          <w:color w:val="auto"/>
        </w:rPr>
        <w:t>TIME:</w:t>
      </w:r>
      <w:r w:rsidRPr="007F242F">
        <w:rPr>
          <w:rFonts w:asciiTheme="minorHAnsi" w:hAnsiTheme="minorHAnsi" w:cstheme="minorHAnsi"/>
          <w:bCs/>
          <w:color w:val="auto"/>
        </w:rPr>
        <w:t xml:space="preserve"> </w:t>
      </w:r>
      <w:r w:rsidR="00194000">
        <w:rPr>
          <w:rFonts w:asciiTheme="minorHAnsi" w:hAnsiTheme="minorHAnsi" w:cstheme="minorHAnsi"/>
          <w:bCs/>
          <w:color w:val="auto"/>
        </w:rPr>
        <w:t>9</w:t>
      </w:r>
      <w:r w:rsidRPr="007F242F">
        <w:rPr>
          <w:rFonts w:asciiTheme="minorHAnsi" w:hAnsiTheme="minorHAnsi" w:cstheme="minorHAnsi"/>
          <w:color w:val="auto"/>
        </w:rPr>
        <w:t xml:space="preserve">:00 </w:t>
      </w:r>
      <w:r w:rsidR="00153EBA" w:rsidRPr="007F242F">
        <w:rPr>
          <w:rFonts w:asciiTheme="minorHAnsi" w:hAnsiTheme="minorHAnsi" w:cstheme="minorHAnsi"/>
          <w:color w:val="auto"/>
        </w:rPr>
        <w:t>A</w:t>
      </w:r>
      <w:r w:rsidRPr="007F242F">
        <w:rPr>
          <w:rFonts w:asciiTheme="minorHAnsi" w:hAnsiTheme="minorHAnsi" w:cstheme="minorHAnsi"/>
          <w:color w:val="auto"/>
        </w:rPr>
        <w:t xml:space="preserve">M </w:t>
      </w:r>
    </w:p>
    <w:p w14:paraId="092E55D6" w14:textId="34C6A776" w:rsidR="006F12EF" w:rsidRPr="007F242F" w:rsidRDefault="006F12EF" w:rsidP="006C00F3">
      <w:pPr>
        <w:pStyle w:val="Default"/>
        <w:rPr>
          <w:rFonts w:asciiTheme="minorHAnsi" w:hAnsiTheme="minorHAnsi" w:cstheme="minorHAnsi"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Location: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  <w:r w:rsidR="001247B6">
        <w:rPr>
          <w:rFonts w:asciiTheme="minorHAnsi" w:hAnsiTheme="minorHAnsi" w:cstheme="minorHAnsi"/>
          <w:color w:val="auto"/>
        </w:rPr>
        <w:t>WebEx</w:t>
      </w:r>
      <w:r w:rsidR="00153EBA" w:rsidRPr="007F242F">
        <w:rPr>
          <w:rFonts w:asciiTheme="minorHAnsi" w:hAnsiTheme="minorHAnsi" w:cstheme="minorHAnsi"/>
          <w:color w:val="auto"/>
        </w:rPr>
        <w:t xml:space="preserve"> </w:t>
      </w:r>
      <w:r w:rsidR="005013C2" w:rsidRPr="007F242F">
        <w:rPr>
          <w:rFonts w:asciiTheme="minorHAnsi" w:hAnsiTheme="minorHAnsi" w:cstheme="minorHAnsi"/>
          <w:color w:val="auto"/>
        </w:rPr>
        <w:t xml:space="preserve"> </w:t>
      </w:r>
    </w:p>
    <w:p w14:paraId="53736CF1" w14:textId="56709584" w:rsidR="0095441C" w:rsidRDefault="00DB4AEE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  <w:r w:rsidRPr="007F242F">
        <w:rPr>
          <w:rFonts w:asciiTheme="minorHAnsi" w:hAnsiTheme="minorHAnsi" w:cstheme="minorHAnsi"/>
          <w:b/>
          <w:color w:val="auto"/>
        </w:rPr>
        <w:t>Present:</w:t>
      </w:r>
      <w:r w:rsidR="008D38DD" w:rsidRPr="007F242F">
        <w:rPr>
          <w:rFonts w:asciiTheme="minorHAnsi" w:hAnsiTheme="minorHAnsi" w:cstheme="minorHAnsi"/>
          <w:b/>
          <w:color w:val="auto"/>
        </w:rPr>
        <w:t xml:space="preserve"> </w:t>
      </w:r>
      <w:r w:rsidR="001247B6">
        <w:rPr>
          <w:rFonts w:asciiTheme="minorHAnsi" w:hAnsiTheme="minorHAnsi" w:cstheme="minorHAnsi"/>
          <w:bCs/>
          <w:color w:val="auto"/>
        </w:rPr>
        <w:t xml:space="preserve">Holly Bill, Monica Hendrickson, Courtney Miller, Cheryl Crowe, Chris Schaffner, Elise Albers, </w:t>
      </w:r>
      <w:r w:rsidR="0095441C">
        <w:rPr>
          <w:rFonts w:asciiTheme="minorHAnsi" w:hAnsiTheme="minorHAnsi" w:cstheme="minorHAnsi"/>
          <w:bCs/>
          <w:color w:val="auto"/>
        </w:rPr>
        <w:t xml:space="preserve">Amy Roberts, Kate Green, </w:t>
      </w:r>
      <w:r w:rsidR="001247B6">
        <w:rPr>
          <w:rFonts w:asciiTheme="minorHAnsi" w:hAnsiTheme="minorHAnsi" w:cstheme="minorHAnsi"/>
          <w:bCs/>
          <w:color w:val="auto"/>
        </w:rPr>
        <w:t>M</w:t>
      </w:r>
      <w:r w:rsidR="0095441C">
        <w:rPr>
          <w:rFonts w:asciiTheme="minorHAnsi" w:hAnsiTheme="minorHAnsi" w:cstheme="minorHAnsi"/>
          <w:bCs/>
          <w:color w:val="auto"/>
        </w:rPr>
        <w:t xml:space="preserve">ichele Carmichael, Tim Bromley, </w:t>
      </w:r>
      <w:r w:rsidR="00550493">
        <w:rPr>
          <w:rFonts w:asciiTheme="minorHAnsi" w:hAnsiTheme="minorHAnsi" w:cstheme="minorHAnsi"/>
          <w:bCs/>
          <w:color w:val="auto"/>
        </w:rPr>
        <w:t xml:space="preserve">Gregg Stoner, </w:t>
      </w:r>
      <w:r w:rsidR="001247B6">
        <w:rPr>
          <w:rFonts w:asciiTheme="minorHAnsi" w:hAnsiTheme="minorHAnsi" w:cstheme="minorHAnsi"/>
          <w:bCs/>
          <w:color w:val="auto"/>
        </w:rPr>
        <w:t>Jan Leonard, Jerry Storm, Julie Herzog, Denise Backes, Lisa Maynard, Mary Meister, Mike Kennedy, Sarah McCafferty, &amp; Scott MacGregor</w:t>
      </w:r>
    </w:p>
    <w:p w14:paraId="24917BD3" w14:textId="77777777" w:rsidR="001247B6" w:rsidRDefault="001247B6" w:rsidP="007F242F">
      <w:pPr>
        <w:pStyle w:val="Default"/>
        <w:tabs>
          <w:tab w:val="left" w:pos="1500"/>
        </w:tabs>
        <w:rPr>
          <w:rFonts w:asciiTheme="minorHAnsi" w:hAnsiTheme="minorHAnsi" w:cstheme="minorHAnsi"/>
          <w:bCs/>
          <w:color w:val="auto"/>
        </w:rPr>
      </w:pPr>
    </w:p>
    <w:p w14:paraId="14524DD1" w14:textId="34C69AA3" w:rsidR="0095441C" w:rsidRDefault="0095441C" w:rsidP="007F242F">
      <w:pPr>
        <w:pStyle w:val="Default"/>
        <w:tabs>
          <w:tab w:val="left" w:pos="1500"/>
        </w:tabs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 xml:space="preserve">Agency </w:t>
      </w:r>
      <w:r w:rsidR="00550493">
        <w:rPr>
          <w:rFonts w:asciiTheme="minorHAnsi" w:hAnsiTheme="minorHAnsi" w:cstheme="minorHAnsi"/>
          <w:b/>
          <w:color w:val="auto"/>
          <w:u w:val="single"/>
        </w:rPr>
        <w:t>Status Update</w:t>
      </w:r>
      <w:bookmarkStart w:id="0" w:name="_GoBack"/>
      <w:bookmarkEnd w:id="0"/>
    </w:p>
    <w:p w14:paraId="0E01B916" w14:textId="245E2216" w:rsidR="00550493" w:rsidRDefault="001247B6" w:rsidP="0095441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United Way</w:t>
      </w:r>
      <w:r w:rsidR="00550493">
        <w:rPr>
          <w:rFonts w:asciiTheme="minorHAnsi" w:hAnsiTheme="minorHAnsi" w:cstheme="minorHAnsi"/>
          <w:bCs/>
          <w:color w:val="auto"/>
        </w:rPr>
        <w:t xml:space="preserve">: </w:t>
      </w:r>
    </w:p>
    <w:p w14:paraId="4A4E689A" w14:textId="32A41BDA" w:rsidR="00361FB6" w:rsidRDefault="00361FB6" w:rsidP="00361FB6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-Jan Leonard stated most are still working from home. They are coordinating volunteer efforts around COVID and are waiting to hear about a grant for schools next year. They are pushing 211 for resources. Will start meeting in person in August. </w:t>
      </w:r>
    </w:p>
    <w:p w14:paraId="7205E92D" w14:textId="67CF462D" w:rsidR="00361FB6" w:rsidRDefault="00361FB6" w:rsidP="0095441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5C41CAB" w14:textId="5FA46604" w:rsidR="00361FB6" w:rsidRDefault="00361FB6" w:rsidP="0095441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Home for All, Continuum of Care:</w:t>
      </w:r>
    </w:p>
    <w:p w14:paraId="40EA93CD" w14:textId="5CCD414D" w:rsidR="00361FB6" w:rsidRDefault="00361FB6" w:rsidP="00361FB6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-Kate Green stated they are waiting to get in $2 million for those affected by COVID through the state or city. More information to come. </w:t>
      </w:r>
    </w:p>
    <w:p w14:paraId="06BB9517" w14:textId="0F1DBA4B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2809AC7" w14:textId="2172ADDE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Heartland:</w:t>
      </w:r>
    </w:p>
    <w:p w14:paraId="4784E701" w14:textId="46EFE1DD" w:rsidR="00361FB6" w:rsidRDefault="00361FB6" w:rsidP="00A4706B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-Mary Meister stated that Heartland is still doing testing sites and is back to fully staffed.</w:t>
      </w:r>
      <w:r w:rsidR="00A4706B">
        <w:rPr>
          <w:rFonts w:asciiTheme="minorHAnsi" w:hAnsiTheme="minorHAnsi" w:cstheme="minorHAnsi"/>
          <w:bCs/>
          <w:color w:val="auto"/>
        </w:rPr>
        <w:t xml:space="preserve"> Dr. Stoner stated they are providing telehealth services and 4 points recovery. They have the mobile clinic shelters through Methodist College. They have 170 active patients in their MAT clinic. </w:t>
      </w:r>
    </w:p>
    <w:p w14:paraId="0A4262E2" w14:textId="2FD83A6A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545D056" w14:textId="552F6307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  <w:proofErr w:type="spellStart"/>
      <w:r>
        <w:rPr>
          <w:rFonts w:asciiTheme="minorHAnsi" w:hAnsiTheme="minorHAnsi" w:cstheme="minorHAnsi"/>
          <w:bCs/>
          <w:color w:val="auto"/>
        </w:rPr>
        <w:t>Hult</w:t>
      </w:r>
      <w:proofErr w:type="spellEnd"/>
      <w:r>
        <w:rPr>
          <w:rFonts w:asciiTheme="minorHAnsi" w:hAnsiTheme="minorHAnsi" w:cstheme="minorHAnsi"/>
          <w:bCs/>
          <w:color w:val="auto"/>
        </w:rPr>
        <w:t>:</w:t>
      </w:r>
    </w:p>
    <w:p w14:paraId="15F6F82C" w14:textId="5F9B8A0D" w:rsidR="00361FB6" w:rsidRDefault="00361FB6" w:rsidP="00361FB6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-Holly Bill noted there are only 2 people in the building until August. Programs are starting to re-open and getting back into the schools.</w:t>
      </w:r>
    </w:p>
    <w:p w14:paraId="6D0C0BC8" w14:textId="022CE98D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0087D4C" w14:textId="044DA880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Jolt:</w:t>
      </w:r>
    </w:p>
    <w:p w14:paraId="3245EE8C" w14:textId="1495474B" w:rsidR="00361FB6" w:rsidRDefault="00361FB6" w:rsidP="00361FB6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-Chris Schaffner said that Jolt has been operational the whole time, there have not been enough staff. There has been an increase in ODs and fatal </w:t>
      </w:r>
      <w:proofErr w:type="gramStart"/>
      <w:r>
        <w:rPr>
          <w:rFonts w:asciiTheme="minorHAnsi" w:hAnsiTheme="minorHAnsi" w:cstheme="minorHAnsi"/>
          <w:bCs/>
          <w:color w:val="auto"/>
        </w:rPr>
        <w:t>ODs, but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seem to have leveled off recently. </w:t>
      </w:r>
    </w:p>
    <w:p w14:paraId="3DDCD2BA" w14:textId="5B8CF22D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9338290" w14:textId="1ADFF92D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Peoria City/County Health Dept: </w:t>
      </w:r>
    </w:p>
    <w:p w14:paraId="1D66FCEE" w14:textId="0860BFBD" w:rsidR="00361FB6" w:rsidRDefault="00361FB6" w:rsidP="00361FB6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-Monica Hendrickson reported that they still have their MAT clinic and will be seeing clients in July by appointment only. Also received the opioid surveillance grant. </w:t>
      </w:r>
    </w:p>
    <w:p w14:paraId="02A8749B" w14:textId="138E019A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9E039A1" w14:textId="05F339CC" w:rsidR="00361FB6" w:rsidRDefault="00361FB6" w:rsidP="00361FB6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ROE:</w:t>
      </w:r>
    </w:p>
    <w:p w14:paraId="5EFCFEC8" w14:textId="393AF746" w:rsidR="00361FB6" w:rsidRDefault="00361FB6" w:rsidP="00A4706B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-Michele Carmichael </w:t>
      </w:r>
      <w:r w:rsidR="00A4706B">
        <w:rPr>
          <w:rFonts w:asciiTheme="minorHAnsi" w:hAnsiTheme="minorHAnsi" w:cstheme="minorHAnsi"/>
          <w:bCs/>
          <w:color w:val="auto"/>
        </w:rPr>
        <w:t xml:space="preserve">stated that the ROE is open and is by appointment only for certain things, there are a few furloughed until August. Some are working from home. They </w:t>
      </w:r>
      <w:r w:rsidR="00A4706B">
        <w:rPr>
          <w:rFonts w:asciiTheme="minorHAnsi" w:hAnsiTheme="minorHAnsi" w:cstheme="minorHAnsi"/>
          <w:bCs/>
          <w:color w:val="auto"/>
        </w:rPr>
        <w:lastRenderedPageBreak/>
        <w:t>have 3 new Mental Health 1</w:t>
      </w:r>
      <w:r w:rsidR="00A4706B" w:rsidRPr="00A4706B">
        <w:rPr>
          <w:rFonts w:asciiTheme="minorHAnsi" w:hAnsiTheme="minorHAnsi" w:cstheme="minorHAnsi"/>
          <w:bCs/>
          <w:color w:val="auto"/>
          <w:vertAlign w:val="superscript"/>
        </w:rPr>
        <w:t>st</w:t>
      </w:r>
      <w:r w:rsidR="00A4706B">
        <w:rPr>
          <w:rFonts w:asciiTheme="minorHAnsi" w:hAnsiTheme="minorHAnsi" w:cstheme="minorHAnsi"/>
          <w:bCs/>
          <w:color w:val="auto"/>
        </w:rPr>
        <w:t xml:space="preserve"> Aid trainers and are needing volunteers for social/emotional. Please email Michele Carmichael for more info.</w:t>
      </w:r>
    </w:p>
    <w:p w14:paraId="262CFC8B" w14:textId="26E1183F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46BE1C2" w14:textId="32B77E14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Phoenix:</w:t>
      </w:r>
    </w:p>
    <w:p w14:paraId="446C918B" w14:textId="7D74E4ED" w:rsidR="00A4706B" w:rsidRDefault="00A4706B" w:rsidP="00A4706B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-Kate Green also gave an update for Phoenix, stating they will have a local hygiene unit with laundry, restroom, &amp; bathing facilities. It will be open year-round and will cover the tri-county area as well as Fulton. Hopefully will be up and running in the next 3 months. </w:t>
      </w:r>
    </w:p>
    <w:p w14:paraId="087F5588" w14:textId="1800F895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784D2C1D" w14:textId="74540114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  <w:r w:rsidRPr="00A4706B">
        <w:rPr>
          <w:rFonts w:asciiTheme="minorHAnsi" w:hAnsiTheme="minorHAnsi" w:cstheme="minorHAnsi"/>
          <w:bCs/>
          <w:color w:val="auto"/>
          <w:highlight w:val="yellow"/>
        </w:rPr>
        <w:t>OSF:</w:t>
      </w:r>
    </w:p>
    <w:p w14:paraId="5A1A9B64" w14:textId="6677D695" w:rsidR="00A4706B" w:rsidRDefault="00A4706B" w:rsidP="00A4706B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-Cheryl Crowe stated that they are providing virtual services and reminding people that mental health services are available. They also have virtual support groups for employees.</w:t>
      </w:r>
    </w:p>
    <w:p w14:paraId="1D412010" w14:textId="77777777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55BA3F8B" w14:textId="60582C7B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  <w:r w:rsidRPr="001142F7">
        <w:rPr>
          <w:rFonts w:asciiTheme="minorHAnsi" w:hAnsiTheme="minorHAnsi" w:cstheme="minorHAnsi"/>
          <w:bCs/>
          <w:color w:val="auto"/>
        </w:rPr>
        <w:t>Tazewell County Health Dept:</w:t>
      </w:r>
    </w:p>
    <w:p w14:paraId="31AF457F" w14:textId="4940820C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ab/>
        <w:t xml:space="preserve">-Julie Herzog reported their clinic is now open </w:t>
      </w:r>
      <w:r w:rsidR="001A6B7C">
        <w:rPr>
          <w:rFonts w:asciiTheme="minorHAnsi" w:hAnsiTheme="minorHAnsi" w:cstheme="minorHAnsi"/>
          <w:bCs/>
          <w:color w:val="auto"/>
        </w:rPr>
        <w:t xml:space="preserve">by appointment only. WIC continues to provided curbside coupons by appointment only. Tazewell AOK Network (tri-county) IRIS launched in January 2020. IRIS is a referral system developed by Kansas University. Referrals to home visiting and community programs continue to go well despite COVID. </w:t>
      </w:r>
    </w:p>
    <w:p w14:paraId="004C7D36" w14:textId="116C373E" w:rsidR="00A4706B" w:rsidRDefault="00A4706B" w:rsidP="00A4706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7F9008F5" w14:textId="13D94F46" w:rsidR="00A4706B" w:rsidRDefault="00A45796" w:rsidP="00A4706B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Unity Place</w:t>
      </w:r>
      <w:r w:rsidR="00A4706B">
        <w:rPr>
          <w:rFonts w:asciiTheme="minorHAnsi" w:hAnsiTheme="minorHAnsi" w:cstheme="minorHAnsi"/>
          <w:bCs/>
          <w:color w:val="auto"/>
        </w:rPr>
        <w:t>:</w:t>
      </w:r>
    </w:p>
    <w:p w14:paraId="2C0DCF80" w14:textId="1E706182" w:rsidR="00A4706B" w:rsidRDefault="00A4706B" w:rsidP="00A4706B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-Denise Backes reported that services are all open and inpatient is still going. They have increased telehealth services and have employee virtual support groups.</w:t>
      </w:r>
    </w:p>
    <w:p w14:paraId="4873FE46" w14:textId="77777777" w:rsidR="00550493" w:rsidRDefault="00550493" w:rsidP="0095441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62A1DB0" w14:textId="22257004" w:rsidR="0095441C" w:rsidRDefault="00361FB6" w:rsidP="0095441C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Connecting the Dots: Back to the Basics of the Community Health Survey</w:t>
      </w:r>
    </w:p>
    <w:p w14:paraId="3207456D" w14:textId="6D7DBB61" w:rsidR="0095441C" w:rsidRDefault="00A4706B" w:rsidP="0095441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A45796">
        <w:rPr>
          <w:rFonts w:asciiTheme="minorHAnsi" w:hAnsiTheme="minorHAnsi" w:cstheme="minorHAnsi"/>
          <w:bCs/>
          <w:color w:val="auto"/>
        </w:rPr>
        <w:t xml:space="preserve">What can we do in any of our efforts to boost anything? </w:t>
      </w:r>
    </w:p>
    <w:p w14:paraId="0B8A6856" w14:textId="29D1649C" w:rsidR="00A45796" w:rsidRDefault="00A45796" w:rsidP="0095441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-Michele Carmichael spoke about ROE purchasing equipment to use with WTVP.</w:t>
      </w:r>
    </w:p>
    <w:p w14:paraId="23BD2A9F" w14:textId="454151F7" w:rsidR="001A6B7C" w:rsidRDefault="00A45796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-Currently there are PBS Kids, Create &amp; World, Channel 47 – but starting July 1</w:t>
      </w:r>
      <w:r w:rsidRPr="00A45796">
        <w:rPr>
          <w:rFonts w:asciiTheme="minorHAnsi" w:hAnsiTheme="minorHAnsi" w:cstheme="minorHAnsi"/>
          <w:bCs/>
          <w:color w:val="auto"/>
          <w:vertAlign w:val="superscript"/>
        </w:rPr>
        <w:t>st</w:t>
      </w:r>
      <w:r>
        <w:rPr>
          <w:rFonts w:asciiTheme="minorHAnsi" w:hAnsiTheme="minorHAnsi" w:cstheme="minorHAnsi"/>
          <w:bCs/>
          <w:color w:val="auto"/>
        </w:rPr>
        <w:t xml:space="preserve"> they will be separate channels, also </w:t>
      </w:r>
      <w:r w:rsidR="001A6B7C">
        <w:rPr>
          <w:rFonts w:asciiTheme="minorHAnsi" w:hAnsiTheme="minorHAnsi" w:cstheme="minorHAnsi"/>
          <w:bCs/>
          <w:color w:val="auto"/>
        </w:rPr>
        <w:t xml:space="preserve">WTVP remote will be added (from 6am to 6pm). </w:t>
      </w:r>
    </w:p>
    <w:p w14:paraId="75F23836" w14:textId="55329CF6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-Teachers teaching lessons, not just for district 150, also for rural, tri-county area, plus Galesburg, Bloomington, LaSalle/Peru</w:t>
      </w:r>
    </w:p>
    <w:p w14:paraId="11BC65AF" w14:textId="7E18E60B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-Will be reaching out to profit and not for profit organizations if they have anything to offer on the channel</w:t>
      </w:r>
    </w:p>
    <w:p w14:paraId="1C3E20A5" w14:textId="37F733B9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-In the evening, resources for professional learning. Possibly Mental Health 1</w:t>
      </w:r>
      <w:r w:rsidRPr="001A6B7C">
        <w:rPr>
          <w:rFonts w:asciiTheme="minorHAnsi" w:hAnsiTheme="minorHAnsi" w:cstheme="minorHAnsi"/>
          <w:bCs/>
          <w:color w:val="auto"/>
          <w:vertAlign w:val="superscript"/>
        </w:rPr>
        <w:t>st</w:t>
      </w:r>
      <w:r>
        <w:rPr>
          <w:rFonts w:asciiTheme="minorHAnsi" w:hAnsiTheme="minorHAnsi" w:cstheme="minorHAnsi"/>
          <w:bCs/>
          <w:color w:val="auto"/>
        </w:rPr>
        <w:t xml:space="preserve"> Aid?</w:t>
      </w:r>
    </w:p>
    <w:p w14:paraId="21880E5C" w14:textId="1C77CE68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-Consider PSAs. You send in the script, they edit, you record there, and they put it together - PSA is usually less than 1 minute long.</w:t>
      </w:r>
    </w:p>
    <w:p w14:paraId="11648681" w14:textId="3ECE4CFC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-Michelle to find out how much a 1-minute PSA costs. </w:t>
      </w:r>
    </w:p>
    <w:p w14:paraId="588E6DF6" w14:textId="34E11876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-There was discussion about are there venues that we’re not using to reach the community?</w:t>
      </w:r>
    </w:p>
    <w:p w14:paraId="3A742CDA" w14:textId="59995D65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-Jolt street team passes out literature in homelessness areas (grocery stores, liquor stores, laundry mats). Jolt does not have the capacity to do follow up questions after passing out information. </w:t>
      </w:r>
    </w:p>
    <w:p w14:paraId="6BA0D5CA" w14:textId="7913A547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-Need to talk to connectors.</w:t>
      </w:r>
    </w:p>
    <w:p w14:paraId="01B87ED2" w14:textId="5EF6BE99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-Jolt suggested call a trusted friend while using, instead of using alone (during isolation) </w:t>
      </w:r>
    </w:p>
    <w:p w14:paraId="3AFAEA92" w14:textId="2702C0B6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-Get creative and come up with new ways, need relationships built</w:t>
      </w:r>
    </w:p>
    <w:p w14:paraId="2FA7C2A9" w14:textId="7D32BB16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-Don’t want to duplicate 211</w:t>
      </w:r>
    </w:p>
    <w:p w14:paraId="1E403188" w14:textId="7386EB6D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ab/>
        <w:t>-Need someone from 211 at the table for this conversation</w:t>
      </w:r>
    </w:p>
    <w:p w14:paraId="1A02BB06" w14:textId="6DAEBEA5" w:rsidR="001A6B7C" w:rsidRDefault="001A6B7C" w:rsidP="001A6B7C">
      <w:pPr>
        <w:pStyle w:val="Default"/>
        <w:ind w:left="72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-Jan Leonard to reach out to 211. Kate Green stated Grant Allen with 211, have advertising connections.</w:t>
      </w:r>
    </w:p>
    <w:p w14:paraId="63D4B4AE" w14:textId="71FD07B3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-How to help build resiliency </w:t>
      </w:r>
    </w:p>
    <w:p w14:paraId="259336E4" w14:textId="4AD445B0" w:rsidR="001A6B7C" w:rsidRDefault="001A6B7C" w:rsidP="001A6B7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-How to really impact the community to make a dent on the survey questions </w:t>
      </w:r>
    </w:p>
    <w:p w14:paraId="5876C364" w14:textId="77777777" w:rsidR="00A4706B" w:rsidRDefault="00A4706B" w:rsidP="0095441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69AB621E" w14:textId="2706F2C7" w:rsidR="0095441C" w:rsidRDefault="0095441C" w:rsidP="0095441C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 xml:space="preserve">Action Teams </w:t>
      </w:r>
      <w:r w:rsidR="00550493">
        <w:rPr>
          <w:rFonts w:asciiTheme="minorHAnsi" w:hAnsiTheme="minorHAnsi" w:cstheme="minorHAnsi"/>
          <w:b/>
          <w:color w:val="auto"/>
          <w:u w:val="single"/>
        </w:rPr>
        <w:t>Reporting</w:t>
      </w:r>
    </w:p>
    <w:p w14:paraId="0A6C9AA5" w14:textId="77777777" w:rsidR="00693DF1" w:rsidRDefault="00693DF1" w:rsidP="0095441C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</w:p>
    <w:p w14:paraId="3B93AA50" w14:textId="4039F4AE" w:rsidR="0095441C" w:rsidRDefault="0095441C" w:rsidP="0095441C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Healthcare</w:t>
      </w:r>
    </w:p>
    <w:p w14:paraId="01DEA48C" w14:textId="1701FD57" w:rsidR="00693DF1" w:rsidRDefault="001142F7" w:rsidP="0095441C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-In-bedding counseling services, touch base with physicians’ referrals, submitting for approval now </w:t>
      </w:r>
    </w:p>
    <w:p w14:paraId="630E8D67" w14:textId="77777777" w:rsidR="001142F7" w:rsidRDefault="001142F7" w:rsidP="0095441C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6189FC5C" w14:textId="74A36C73" w:rsidR="0095441C" w:rsidRDefault="0095441C" w:rsidP="0095441C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Education/Trainings</w:t>
      </w:r>
    </w:p>
    <w:p w14:paraId="4910FB16" w14:textId="6BABCA1C" w:rsidR="00693DF1" w:rsidRDefault="001142F7" w:rsidP="00A5168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-There is a pause on Education, train the trainers – need to complete 3 trainings a year to remain certified</w:t>
      </w:r>
      <w:r w:rsidR="00E7333F">
        <w:rPr>
          <w:rFonts w:asciiTheme="minorHAnsi" w:hAnsiTheme="minorHAnsi" w:cstheme="minorHAnsi"/>
          <w:bCs/>
          <w:color w:val="auto"/>
        </w:rPr>
        <w:t xml:space="preserve">. </w:t>
      </w:r>
    </w:p>
    <w:p w14:paraId="113D8064" w14:textId="77777777" w:rsidR="001142F7" w:rsidRDefault="001142F7" w:rsidP="00A51687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776E0F42" w14:textId="15EF3F89" w:rsidR="00A51687" w:rsidRDefault="00A51687" w:rsidP="00A51687">
      <w:pPr>
        <w:pStyle w:val="Default"/>
        <w:rPr>
          <w:rFonts w:asciiTheme="minorHAnsi" w:hAnsiTheme="minorHAnsi" w:cstheme="minorHAnsi"/>
          <w:bCs/>
          <w:color w:val="auto"/>
          <w:u w:val="single"/>
        </w:rPr>
      </w:pPr>
      <w:r>
        <w:rPr>
          <w:rFonts w:asciiTheme="minorHAnsi" w:hAnsiTheme="minorHAnsi" w:cstheme="minorHAnsi"/>
          <w:bCs/>
          <w:color w:val="auto"/>
          <w:u w:val="single"/>
        </w:rPr>
        <w:t>Criminal Justice/Harm Reduction</w:t>
      </w:r>
    </w:p>
    <w:p w14:paraId="4CD0F1B8" w14:textId="60F985B3" w:rsidR="00975EBC" w:rsidRDefault="00E7333F" w:rsidP="00A51687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-The state is trying to get more organized with collecting data. Jolt, OSF caravan, and the Sheriff’s Dept are working on a warm handoff for those being released. </w:t>
      </w:r>
    </w:p>
    <w:p w14:paraId="0FE9EE26" w14:textId="77777777" w:rsidR="00E7333F" w:rsidRDefault="00E7333F" w:rsidP="00A51687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47209B0" w14:textId="44AF16AD" w:rsidR="00A51687" w:rsidRDefault="00A51687" w:rsidP="00A51687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Member Announcements</w:t>
      </w:r>
    </w:p>
    <w:p w14:paraId="00FD4B9F" w14:textId="4A672CB0" w:rsidR="00975EBC" w:rsidRDefault="00E7333F" w:rsidP="00975EB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-July will most likely be another video conference call. But hoping to meet in person in August. </w:t>
      </w:r>
    </w:p>
    <w:p w14:paraId="03E9D2F0" w14:textId="3D31A897" w:rsidR="008126D0" w:rsidRPr="00153EBA" w:rsidRDefault="008126D0" w:rsidP="001C341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51D77E8" w14:textId="66995BA8" w:rsidR="00FB6878" w:rsidRPr="00153EBA" w:rsidRDefault="007F242F" w:rsidP="001C3416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Next Meeting</w:t>
      </w:r>
      <w:r w:rsidR="00FB6878" w:rsidRPr="00153EBA">
        <w:rPr>
          <w:rFonts w:asciiTheme="minorHAnsi" w:hAnsiTheme="minorHAnsi" w:cstheme="minorHAnsi"/>
          <w:b/>
          <w:color w:val="auto"/>
        </w:rPr>
        <w:t xml:space="preserve">: </w:t>
      </w:r>
      <w:r w:rsidR="00814CA6">
        <w:rPr>
          <w:rFonts w:asciiTheme="minorHAnsi" w:hAnsiTheme="minorHAnsi" w:cstheme="minorHAnsi"/>
          <w:color w:val="auto"/>
        </w:rPr>
        <w:t xml:space="preserve">Monday, </w:t>
      </w:r>
      <w:r w:rsidR="00361FB6">
        <w:rPr>
          <w:rFonts w:asciiTheme="minorHAnsi" w:hAnsiTheme="minorHAnsi" w:cstheme="minorHAnsi"/>
          <w:color w:val="auto"/>
        </w:rPr>
        <w:t>July 20</w:t>
      </w:r>
      <w:r w:rsidR="00550493">
        <w:rPr>
          <w:rFonts w:asciiTheme="minorHAnsi" w:hAnsiTheme="minorHAnsi" w:cstheme="minorHAnsi"/>
          <w:color w:val="auto"/>
        </w:rPr>
        <w:t>, 2020</w:t>
      </w:r>
      <w:r w:rsidR="00814CA6">
        <w:rPr>
          <w:rFonts w:asciiTheme="minorHAnsi" w:hAnsiTheme="minorHAnsi" w:cstheme="minorHAnsi"/>
          <w:color w:val="auto"/>
        </w:rPr>
        <w:t xml:space="preserve"> @ 9:00 am – </w:t>
      </w:r>
      <w:r w:rsidR="00550493">
        <w:rPr>
          <w:rFonts w:asciiTheme="minorHAnsi" w:hAnsiTheme="minorHAnsi" w:cstheme="minorHAnsi"/>
          <w:color w:val="auto"/>
        </w:rPr>
        <w:t>Conference Call (as of now)</w:t>
      </w:r>
    </w:p>
    <w:sectPr w:rsidR="00FB6878" w:rsidRPr="00153E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453C" w14:textId="77777777" w:rsidR="0059694E" w:rsidRDefault="0059694E" w:rsidP="00AE5D47">
      <w:pPr>
        <w:spacing w:after="0" w:line="240" w:lineRule="auto"/>
      </w:pPr>
      <w:r>
        <w:separator/>
      </w:r>
    </w:p>
  </w:endnote>
  <w:endnote w:type="continuationSeparator" w:id="0">
    <w:p w14:paraId="0B345423" w14:textId="77777777" w:rsidR="0059694E" w:rsidRDefault="0059694E" w:rsidP="00AE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44C" w14:textId="7B45F81F" w:rsidR="00AE5D47" w:rsidRDefault="00AE5D47" w:rsidP="00AE5D47">
    <w:pPr>
      <w:pStyle w:val="Footer"/>
      <w:jc w:val="right"/>
    </w:pPr>
    <w:r>
      <w:t xml:space="preserve">Amy Roberts/PCCHD Administrative Assistant </w:t>
    </w:r>
  </w:p>
  <w:p w14:paraId="01A9CAC9" w14:textId="77777777" w:rsidR="00AE5D47" w:rsidRDefault="00AE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AC8E" w14:textId="77777777" w:rsidR="0059694E" w:rsidRDefault="0059694E" w:rsidP="00AE5D47">
      <w:pPr>
        <w:spacing w:after="0" w:line="240" w:lineRule="auto"/>
      </w:pPr>
      <w:r>
        <w:separator/>
      </w:r>
    </w:p>
  </w:footnote>
  <w:footnote w:type="continuationSeparator" w:id="0">
    <w:p w14:paraId="2CAEBA0B" w14:textId="77777777" w:rsidR="0059694E" w:rsidRDefault="0059694E" w:rsidP="00AE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64A"/>
    <w:multiLevelType w:val="hybridMultilevel"/>
    <w:tmpl w:val="F002FACE"/>
    <w:lvl w:ilvl="0" w:tplc="305C9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7B2F"/>
    <w:multiLevelType w:val="hybridMultilevel"/>
    <w:tmpl w:val="F74E2D30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7186C"/>
    <w:rsid w:val="000C15A2"/>
    <w:rsid w:val="000D3B6E"/>
    <w:rsid w:val="000D612D"/>
    <w:rsid w:val="001142F7"/>
    <w:rsid w:val="001247B6"/>
    <w:rsid w:val="00151E62"/>
    <w:rsid w:val="00153EBA"/>
    <w:rsid w:val="0017480C"/>
    <w:rsid w:val="00194000"/>
    <w:rsid w:val="001A6B7C"/>
    <w:rsid w:val="001C3416"/>
    <w:rsid w:val="002D74DA"/>
    <w:rsid w:val="00351143"/>
    <w:rsid w:val="003603D1"/>
    <w:rsid w:val="00361FB6"/>
    <w:rsid w:val="003702EA"/>
    <w:rsid w:val="003D4547"/>
    <w:rsid w:val="004E6866"/>
    <w:rsid w:val="005013C2"/>
    <w:rsid w:val="005041F8"/>
    <w:rsid w:val="00550493"/>
    <w:rsid w:val="005648BB"/>
    <w:rsid w:val="0059694E"/>
    <w:rsid w:val="00607E2D"/>
    <w:rsid w:val="00670295"/>
    <w:rsid w:val="00693DF1"/>
    <w:rsid w:val="006C00F3"/>
    <w:rsid w:val="006F12EF"/>
    <w:rsid w:val="00736303"/>
    <w:rsid w:val="007747C4"/>
    <w:rsid w:val="00782861"/>
    <w:rsid w:val="007F242F"/>
    <w:rsid w:val="008126D0"/>
    <w:rsid w:val="00814CA6"/>
    <w:rsid w:val="0088249A"/>
    <w:rsid w:val="00891592"/>
    <w:rsid w:val="008C3862"/>
    <w:rsid w:val="008D38DD"/>
    <w:rsid w:val="009357B2"/>
    <w:rsid w:val="00950AC0"/>
    <w:rsid w:val="0095441C"/>
    <w:rsid w:val="00975EBC"/>
    <w:rsid w:val="00A06FA1"/>
    <w:rsid w:val="00A45796"/>
    <w:rsid w:val="00A4706B"/>
    <w:rsid w:val="00A51687"/>
    <w:rsid w:val="00AE3C0F"/>
    <w:rsid w:val="00AE5D47"/>
    <w:rsid w:val="00B21338"/>
    <w:rsid w:val="00B370FF"/>
    <w:rsid w:val="00B4417A"/>
    <w:rsid w:val="00BE078F"/>
    <w:rsid w:val="00BE435F"/>
    <w:rsid w:val="00C45FF9"/>
    <w:rsid w:val="00CA4F9B"/>
    <w:rsid w:val="00CE7139"/>
    <w:rsid w:val="00CE7A30"/>
    <w:rsid w:val="00D757E2"/>
    <w:rsid w:val="00D8572C"/>
    <w:rsid w:val="00DB4AEE"/>
    <w:rsid w:val="00DF0C0A"/>
    <w:rsid w:val="00E47E6F"/>
    <w:rsid w:val="00E7333F"/>
    <w:rsid w:val="00EC47F1"/>
    <w:rsid w:val="00F33181"/>
    <w:rsid w:val="00F50465"/>
    <w:rsid w:val="00FB687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E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47"/>
  </w:style>
  <w:style w:type="paragraph" w:styleId="Footer">
    <w:name w:val="footer"/>
    <w:basedOn w:val="Normal"/>
    <w:link w:val="FooterChar"/>
    <w:uiPriority w:val="99"/>
    <w:unhideWhenUsed/>
    <w:rsid w:val="00AE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4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1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524E2-678E-44D5-A630-74D975AF2B5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a1e6283-8376-45a3-a903-affc2f594c11"/>
    <ds:schemaRef ds:uri="http://purl.org/dc/terms/"/>
    <ds:schemaRef ds:uri="http://schemas.microsoft.com/office/infopath/2007/PartnerControls"/>
    <ds:schemaRef ds:uri="85fd5e89-9f10-4def-a571-40b9ce9f1f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F50C9E-8596-4AAB-9FBE-0F4D1E24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Amy Roberts</cp:lastModifiedBy>
  <cp:revision>2</cp:revision>
  <dcterms:created xsi:type="dcterms:W3CDTF">2020-07-29T15:17:00Z</dcterms:created>
  <dcterms:modified xsi:type="dcterms:W3CDTF">2020-07-29T15:17:00Z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2019-09-18T18:10:13.2999365Z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7b2e3b9f-74f7-4a64-a98c-a92f98d25c49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