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9A6B" w14:textId="324ED2D9" w:rsidR="006C00F3" w:rsidRPr="00153EBA" w:rsidRDefault="00153EBA" w:rsidP="006C00F3">
      <w:pPr>
        <w:pStyle w:val="Default"/>
        <w:jc w:val="center"/>
        <w:rPr>
          <w:rFonts w:asciiTheme="minorHAnsi" w:hAnsiTheme="minorHAnsi" w:cstheme="minorHAnsi"/>
          <w:b/>
          <w:bCs/>
          <w:sz w:val="32"/>
          <w:szCs w:val="32"/>
        </w:rPr>
      </w:pPr>
      <w:r w:rsidRPr="00153EBA">
        <w:rPr>
          <w:rFonts w:asciiTheme="minorHAnsi" w:hAnsiTheme="minorHAnsi" w:cstheme="minorHAnsi"/>
          <w:b/>
          <w:noProof/>
          <w:sz w:val="32"/>
          <w:szCs w:val="32"/>
        </w:rPr>
        <w:drawing>
          <wp:anchor distT="0" distB="0" distL="0" distR="0" simplePos="0" relativeHeight="251659264" behindDoc="0" locked="0" layoutInCell="1" allowOverlap="1" wp14:anchorId="14FB97D1" wp14:editId="5F9C07DE">
            <wp:simplePos x="0" y="0"/>
            <wp:positionH relativeFrom="page">
              <wp:posOffset>628650</wp:posOffset>
            </wp:positionH>
            <wp:positionV relativeFrom="paragraph">
              <wp:posOffset>-666115</wp:posOffset>
            </wp:positionV>
            <wp:extent cx="1283492" cy="10477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283492" cy="1047750"/>
                    </a:xfrm>
                    <a:prstGeom prst="rect">
                      <a:avLst/>
                    </a:prstGeom>
                  </pic:spPr>
                </pic:pic>
              </a:graphicData>
            </a:graphic>
            <wp14:sizeRelH relativeFrom="margin">
              <wp14:pctWidth>0</wp14:pctWidth>
            </wp14:sizeRelH>
            <wp14:sizeRelV relativeFrom="margin">
              <wp14:pctHeight>0</wp14:pctHeight>
            </wp14:sizeRelV>
          </wp:anchor>
        </w:drawing>
      </w:r>
      <w:r w:rsidRPr="00153EBA">
        <w:rPr>
          <w:rFonts w:asciiTheme="minorHAnsi" w:hAnsiTheme="minorHAnsi" w:cstheme="minorHAnsi"/>
          <w:b/>
          <w:bCs/>
          <w:sz w:val="32"/>
          <w:szCs w:val="32"/>
        </w:rPr>
        <w:t xml:space="preserve">Mental Health/Substance Use Action Team </w:t>
      </w:r>
    </w:p>
    <w:p w14:paraId="7CD6CB1E" w14:textId="118382B4" w:rsidR="006C00F3" w:rsidRPr="00153EBA" w:rsidRDefault="006C00F3" w:rsidP="006C00F3">
      <w:pPr>
        <w:pStyle w:val="Default"/>
        <w:jc w:val="center"/>
        <w:rPr>
          <w:rFonts w:asciiTheme="minorHAnsi" w:hAnsiTheme="minorHAnsi" w:cstheme="minorHAnsi"/>
          <w:b/>
          <w:sz w:val="32"/>
          <w:szCs w:val="32"/>
        </w:rPr>
      </w:pPr>
      <w:r w:rsidRPr="00153EBA">
        <w:rPr>
          <w:rFonts w:asciiTheme="minorHAnsi" w:hAnsiTheme="minorHAnsi" w:cstheme="minorHAnsi"/>
          <w:b/>
          <w:bCs/>
          <w:sz w:val="32"/>
          <w:szCs w:val="32"/>
        </w:rPr>
        <w:t xml:space="preserve">Meeting </w:t>
      </w:r>
      <w:r w:rsidR="00153EBA" w:rsidRPr="00153EBA">
        <w:rPr>
          <w:rFonts w:asciiTheme="minorHAnsi" w:hAnsiTheme="minorHAnsi" w:cstheme="minorHAnsi"/>
          <w:b/>
          <w:bCs/>
          <w:sz w:val="32"/>
          <w:szCs w:val="32"/>
        </w:rPr>
        <w:t>M</w:t>
      </w:r>
      <w:r w:rsidRPr="00153EBA">
        <w:rPr>
          <w:rFonts w:asciiTheme="minorHAnsi" w:hAnsiTheme="minorHAnsi" w:cstheme="minorHAnsi"/>
          <w:b/>
          <w:bCs/>
          <w:sz w:val="32"/>
          <w:szCs w:val="32"/>
        </w:rPr>
        <w:t>inutes</w:t>
      </w:r>
    </w:p>
    <w:p w14:paraId="573B2C57" w14:textId="77777777" w:rsidR="006C00F3" w:rsidRPr="00153EBA" w:rsidRDefault="006C00F3" w:rsidP="006C00F3">
      <w:pPr>
        <w:pStyle w:val="Default"/>
        <w:rPr>
          <w:rFonts w:asciiTheme="minorHAnsi" w:hAnsiTheme="minorHAnsi" w:cstheme="minorHAnsi"/>
          <w:color w:val="auto"/>
          <w:sz w:val="32"/>
          <w:szCs w:val="32"/>
        </w:rPr>
      </w:pPr>
    </w:p>
    <w:p w14:paraId="1420FBEC" w14:textId="7E799FB3" w:rsidR="006C00F3" w:rsidRPr="007F242F" w:rsidRDefault="006C00F3" w:rsidP="006C00F3">
      <w:pPr>
        <w:pStyle w:val="Default"/>
        <w:rPr>
          <w:rFonts w:asciiTheme="minorHAnsi" w:hAnsiTheme="minorHAnsi" w:cstheme="minorHAnsi"/>
          <w:color w:val="auto"/>
        </w:rPr>
      </w:pPr>
      <w:r w:rsidRPr="007F242F">
        <w:rPr>
          <w:rFonts w:asciiTheme="minorHAnsi" w:hAnsiTheme="minorHAnsi" w:cstheme="minorHAnsi"/>
          <w:b/>
          <w:bCs/>
          <w:color w:val="auto"/>
        </w:rPr>
        <w:t xml:space="preserve">DATE: </w:t>
      </w:r>
      <w:r w:rsidR="00EF6773">
        <w:rPr>
          <w:rFonts w:asciiTheme="minorHAnsi" w:hAnsiTheme="minorHAnsi" w:cstheme="minorHAnsi"/>
          <w:color w:val="auto"/>
        </w:rPr>
        <w:t>07/27</w:t>
      </w:r>
      <w:r w:rsidR="00194000">
        <w:rPr>
          <w:rFonts w:asciiTheme="minorHAnsi" w:hAnsiTheme="minorHAnsi" w:cstheme="minorHAnsi"/>
          <w:color w:val="auto"/>
        </w:rPr>
        <w:t>/2020</w:t>
      </w:r>
      <w:r w:rsidRPr="007F242F">
        <w:rPr>
          <w:rFonts w:asciiTheme="minorHAnsi" w:hAnsiTheme="minorHAnsi" w:cstheme="minorHAnsi"/>
          <w:color w:val="auto"/>
        </w:rPr>
        <w:t xml:space="preserve"> </w:t>
      </w:r>
    </w:p>
    <w:p w14:paraId="506D38F1" w14:textId="23A14D4D" w:rsidR="006C00F3" w:rsidRPr="007F242F" w:rsidRDefault="006C00F3" w:rsidP="006C00F3">
      <w:pPr>
        <w:pStyle w:val="Default"/>
        <w:rPr>
          <w:rFonts w:asciiTheme="minorHAnsi" w:hAnsiTheme="minorHAnsi" w:cstheme="minorHAnsi"/>
          <w:color w:val="auto"/>
        </w:rPr>
      </w:pPr>
      <w:r w:rsidRPr="007F242F">
        <w:rPr>
          <w:rFonts w:asciiTheme="minorHAnsi" w:hAnsiTheme="minorHAnsi" w:cstheme="minorHAnsi"/>
          <w:b/>
          <w:bCs/>
          <w:color w:val="auto"/>
        </w:rPr>
        <w:t>TIME:</w:t>
      </w:r>
      <w:r w:rsidRPr="007F242F">
        <w:rPr>
          <w:rFonts w:asciiTheme="minorHAnsi" w:hAnsiTheme="minorHAnsi" w:cstheme="minorHAnsi"/>
          <w:bCs/>
          <w:color w:val="auto"/>
        </w:rPr>
        <w:t xml:space="preserve"> </w:t>
      </w:r>
      <w:r w:rsidR="00194000">
        <w:rPr>
          <w:rFonts w:asciiTheme="minorHAnsi" w:hAnsiTheme="minorHAnsi" w:cstheme="minorHAnsi"/>
          <w:bCs/>
          <w:color w:val="auto"/>
        </w:rPr>
        <w:t>9</w:t>
      </w:r>
      <w:r w:rsidRPr="007F242F">
        <w:rPr>
          <w:rFonts w:asciiTheme="minorHAnsi" w:hAnsiTheme="minorHAnsi" w:cstheme="minorHAnsi"/>
          <w:color w:val="auto"/>
        </w:rPr>
        <w:t xml:space="preserve">:00 </w:t>
      </w:r>
      <w:r w:rsidR="00153EBA" w:rsidRPr="007F242F">
        <w:rPr>
          <w:rFonts w:asciiTheme="minorHAnsi" w:hAnsiTheme="minorHAnsi" w:cstheme="minorHAnsi"/>
          <w:color w:val="auto"/>
        </w:rPr>
        <w:t>A</w:t>
      </w:r>
      <w:r w:rsidRPr="007F242F">
        <w:rPr>
          <w:rFonts w:asciiTheme="minorHAnsi" w:hAnsiTheme="minorHAnsi" w:cstheme="minorHAnsi"/>
          <w:color w:val="auto"/>
        </w:rPr>
        <w:t xml:space="preserve">M </w:t>
      </w:r>
    </w:p>
    <w:p w14:paraId="092E55D6" w14:textId="34C6A776" w:rsidR="006F12EF" w:rsidRPr="007F242F" w:rsidRDefault="006F12EF" w:rsidP="006C00F3">
      <w:pPr>
        <w:pStyle w:val="Default"/>
        <w:rPr>
          <w:rFonts w:asciiTheme="minorHAnsi" w:hAnsiTheme="minorHAnsi" w:cstheme="minorHAnsi"/>
          <w:color w:val="auto"/>
        </w:rPr>
      </w:pPr>
      <w:r w:rsidRPr="007F242F">
        <w:rPr>
          <w:rFonts w:asciiTheme="minorHAnsi" w:hAnsiTheme="minorHAnsi" w:cstheme="minorHAnsi"/>
          <w:b/>
          <w:color w:val="auto"/>
        </w:rPr>
        <w:t>Location:</w:t>
      </w:r>
      <w:r w:rsidR="005013C2" w:rsidRPr="007F242F">
        <w:rPr>
          <w:rFonts w:asciiTheme="minorHAnsi" w:hAnsiTheme="minorHAnsi" w:cstheme="minorHAnsi"/>
          <w:color w:val="auto"/>
        </w:rPr>
        <w:t xml:space="preserve"> </w:t>
      </w:r>
      <w:r w:rsidR="001247B6">
        <w:rPr>
          <w:rFonts w:asciiTheme="minorHAnsi" w:hAnsiTheme="minorHAnsi" w:cstheme="minorHAnsi"/>
          <w:color w:val="auto"/>
        </w:rPr>
        <w:t>WebEx</w:t>
      </w:r>
      <w:r w:rsidR="00153EBA" w:rsidRPr="007F242F">
        <w:rPr>
          <w:rFonts w:asciiTheme="minorHAnsi" w:hAnsiTheme="minorHAnsi" w:cstheme="minorHAnsi"/>
          <w:color w:val="auto"/>
        </w:rPr>
        <w:t xml:space="preserve"> </w:t>
      </w:r>
      <w:r w:rsidR="005013C2" w:rsidRPr="007F242F">
        <w:rPr>
          <w:rFonts w:asciiTheme="minorHAnsi" w:hAnsiTheme="minorHAnsi" w:cstheme="minorHAnsi"/>
          <w:color w:val="auto"/>
        </w:rPr>
        <w:t xml:space="preserve"> </w:t>
      </w:r>
    </w:p>
    <w:p w14:paraId="53736CF1" w14:textId="2E531F28" w:rsidR="0095441C" w:rsidRDefault="00DB4AEE" w:rsidP="007F242F">
      <w:pPr>
        <w:pStyle w:val="Default"/>
        <w:tabs>
          <w:tab w:val="left" w:pos="1500"/>
        </w:tabs>
        <w:rPr>
          <w:rFonts w:asciiTheme="minorHAnsi" w:hAnsiTheme="minorHAnsi" w:cstheme="minorHAnsi"/>
          <w:bCs/>
          <w:color w:val="auto"/>
        </w:rPr>
      </w:pPr>
      <w:r w:rsidRPr="007F242F">
        <w:rPr>
          <w:rFonts w:asciiTheme="minorHAnsi" w:hAnsiTheme="minorHAnsi" w:cstheme="minorHAnsi"/>
          <w:b/>
          <w:color w:val="auto"/>
        </w:rPr>
        <w:t>Present:</w:t>
      </w:r>
      <w:r w:rsidR="008D38DD" w:rsidRPr="007F242F">
        <w:rPr>
          <w:rFonts w:asciiTheme="minorHAnsi" w:hAnsiTheme="minorHAnsi" w:cstheme="minorHAnsi"/>
          <w:b/>
          <w:color w:val="auto"/>
        </w:rPr>
        <w:t xml:space="preserve"> </w:t>
      </w:r>
      <w:r w:rsidR="001247B6">
        <w:rPr>
          <w:rFonts w:asciiTheme="minorHAnsi" w:hAnsiTheme="minorHAnsi" w:cstheme="minorHAnsi"/>
          <w:bCs/>
          <w:color w:val="auto"/>
        </w:rPr>
        <w:t xml:space="preserve">Holly Bill, Courtney Miller, </w:t>
      </w:r>
      <w:r w:rsidR="0095441C">
        <w:rPr>
          <w:rFonts w:asciiTheme="minorHAnsi" w:hAnsiTheme="minorHAnsi" w:cstheme="minorHAnsi"/>
          <w:bCs/>
          <w:color w:val="auto"/>
        </w:rPr>
        <w:t xml:space="preserve">Amy Roberts, </w:t>
      </w:r>
      <w:r w:rsidR="001247B6">
        <w:rPr>
          <w:rFonts w:asciiTheme="minorHAnsi" w:hAnsiTheme="minorHAnsi" w:cstheme="minorHAnsi"/>
          <w:bCs/>
          <w:color w:val="auto"/>
        </w:rPr>
        <w:t>M</w:t>
      </w:r>
      <w:r w:rsidR="0095441C">
        <w:rPr>
          <w:rFonts w:asciiTheme="minorHAnsi" w:hAnsiTheme="minorHAnsi" w:cstheme="minorHAnsi"/>
          <w:bCs/>
          <w:color w:val="auto"/>
        </w:rPr>
        <w:t xml:space="preserve">ichele Carmichael, Tim Bromley, </w:t>
      </w:r>
      <w:r w:rsidR="001247B6">
        <w:rPr>
          <w:rFonts w:asciiTheme="minorHAnsi" w:hAnsiTheme="minorHAnsi" w:cstheme="minorHAnsi"/>
          <w:bCs/>
          <w:color w:val="auto"/>
        </w:rPr>
        <w:t xml:space="preserve">Jerry Storm, Mike Kennedy, </w:t>
      </w:r>
      <w:r w:rsidR="00EF6773">
        <w:rPr>
          <w:rFonts w:asciiTheme="minorHAnsi" w:hAnsiTheme="minorHAnsi" w:cstheme="minorHAnsi"/>
          <w:bCs/>
          <w:color w:val="auto"/>
        </w:rPr>
        <w:t xml:space="preserve">Leslie McKnight, Constance Foster, Beth Crider, Hannah Jordan, Roland Tenley, Pam Gottschalk, Tricia Larson, Amanda Marcanio, Becky Turner, </w:t>
      </w:r>
      <w:r w:rsidR="001247B6">
        <w:rPr>
          <w:rFonts w:asciiTheme="minorHAnsi" w:hAnsiTheme="minorHAnsi" w:cstheme="minorHAnsi"/>
          <w:bCs/>
          <w:color w:val="auto"/>
        </w:rPr>
        <w:t>&amp; Scott MacGregor</w:t>
      </w:r>
    </w:p>
    <w:p w14:paraId="24917BD3" w14:textId="77777777" w:rsidR="001247B6" w:rsidRDefault="001247B6" w:rsidP="007F242F">
      <w:pPr>
        <w:pStyle w:val="Default"/>
        <w:tabs>
          <w:tab w:val="left" w:pos="1500"/>
        </w:tabs>
        <w:rPr>
          <w:rFonts w:asciiTheme="minorHAnsi" w:hAnsiTheme="minorHAnsi" w:cstheme="minorHAnsi"/>
          <w:bCs/>
          <w:color w:val="auto"/>
        </w:rPr>
      </w:pPr>
    </w:p>
    <w:p w14:paraId="14524DD1" w14:textId="507B817B" w:rsidR="0095441C" w:rsidRDefault="0095441C" w:rsidP="007F242F">
      <w:pPr>
        <w:pStyle w:val="Default"/>
        <w:tabs>
          <w:tab w:val="left" w:pos="1500"/>
        </w:tabs>
        <w:rPr>
          <w:rFonts w:asciiTheme="minorHAnsi" w:hAnsiTheme="minorHAnsi" w:cstheme="minorHAnsi"/>
          <w:b/>
          <w:color w:val="auto"/>
          <w:u w:val="single"/>
        </w:rPr>
      </w:pPr>
      <w:r>
        <w:rPr>
          <w:rFonts w:asciiTheme="minorHAnsi" w:hAnsiTheme="minorHAnsi" w:cstheme="minorHAnsi"/>
          <w:b/>
          <w:color w:val="auto"/>
          <w:u w:val="single"/>
        </w:rPr>
        <w:t xml:space="preserve">Agency </w:t>
      </w:r>
      <w:r w:rsidR="00550493">
        <w:rPr>
          <w:rFonts w:asciiTheme="minorHAnsi" w:hAnsiTheme="minorHAnsi" w:cstheme="minorHAnsi"/>
          <w:b/>
          <w:color w:val="auto"/>
          <w:u w:val="single"/>
        </w:rPr>
        <w:t>Status Update</w:t>
      </w:r>
    </w:p>
    <w:p w14:paraId="0E01B916" w14:textId="33D5E46C" w:rsidR="00550493" w:rsidRDefault="00EF6773" w:rsidP="0095441C">
      <w:pPr>
        <w:pStyle w:val="Default"/>
        <w:rPr>
          <w:rFonts w:asciiTheme="minorHAnsi" w:hAnsiTheme="minorHAnsi" w:cstheme="minorHAnsi"/>
          <w:bCs/>
          <w:color w:val="auto"/>
        </w:rPr>
      </w:pPr>
      <w:r>
        <w:rPr>
          <w:rFonts w:asciiTheme="minorHAnsi" w:hAnsiTheme="minorHAnsi" w:cstheme="minorHAnsi"/>
          <w:bCs/>
          <w:color w:val="auto"/>
        </w:rPr>
        <w:t>Peoria City/County Health Department</w:t>
      </w:r>
      <w:r w:rsidR="00550493">
        <w:rPr>
          <w:rFonts w:asciiTheme="minorHAnsi" w:hAnsiTheme="minorHAnsi" w:cstheme="minorHAnsi"/>
          <w:bCs/>
          <w:color w:val="auto"/>
        </w:rPr>
        <w:t xml:space="preserve">: </w:t>
      </w:r>
    </w:p>
    <w:p w14:paraId="4A4E689A" w14:textId="7C1FA540" w:rsidR="00361FB6" w:rsidRDefault="00361FB6" w:rsidP="00361FB6">
      <w:pPr>
        <w:pStyle w:val="Default"/>
        <w:ind w:left="720"/>
        <w:rPr>
          <w:rFonts w:asciiTheme="minorHAnsi" w:hAnsiTheme="minorHAnsi" w:cstheme="minorHAnsi"/>
          <w:bCs/>
          <w:color w:val="auto"/>
        </w:rPr>
      </w:pPr>
      <w:r>
        <w:rPr>
          <w:rFonts w:asciiTheme="minorHAnsi" w:hAnsiTheme="minorHAnsi" w:cstheme="minorHAnsi"/>
          <w:bCs/>
          <w:color w:val="auto"/>
        </w:rPr>
        <w:t>-</w:t>
      </w:r>
      <w:r w:rsidR="00EF6773">
        <w:rPr>
          <w:rFonts w:asciiTheme="minorHAnsi" w:hAnsiTheme="minorHAnsi" w:cstheme="minorHAnsi"/>
          <w:bCs/>
          <w:color w:val="auto"/>
        </w:rPr>
        <w:t xml:space="preserve">Dr. Leslie McKnight introduced Constance Foster, a new Community Health Worker at PCCHD. Constance is available for outreach efforts for mental health and substance use. </w:t>
      </w:r>
      <w:r>
        <w:rPr>
          <w:rFonts w:asciiTheme="minorHAnsi" w:hAnsiTheme="minorHAnsi" w:cstheme="minorHAnsi"/>
          <w:bCs/>
          <w:color w:val="auto"/>
        </w:rPr>
        <w:t xml:space="preserve"> </w:t>
      </w:r>
    </w:p>
    <w:p w14:paraId="7205E92D" w14:textId="67CF462D" w:rsidR="00361FB6" w:rsidRDefault="00361FB6" w:rsidP="0095441C">
      <w:pPr>
        <w:pStyle w:val="Default"/>
        <w:rPr>
          <w:rFonts w:asciiTheme="minorHAnsi" w:hAnsiTheme="minorHAnsi" w:cstheme="minorHAnsi"/>
          <w:bCs/>
          <w:color w:val="auto"/>
        </w:rPr>
      </w:pPr>
    </w:p>
    <w:p w14:paraId="15C41CAB" w14:textId="775258F7" w:rsidR="00361FB6" w:rsidRDefault="00EF6773" w:rsidP="0095441C">
      <w:pPr>
        <w:pStyle w:val="Default"/>
        <w:rPr>
          <w:rFonts w:asciiTheme="minorHAnsi" w:hAnsiTheme="minorHAnsi" w:cstheme="minorHAnsi"/>
          <w:bCs/>
          <w:color w:val="auto"/>
        </w:rPr>
      </w:pPr>
      <w:r>
        <w:rPr>
          <w:rFonts w:asciiTheme="minorHAnsi" w:hAnsiTheme="minorHAnsi" w:cstheme="minorHAnsi"/>
          <w:bCs/>
          <w:color w:val="auto"/>
        </w:rPr>
        <w:t>Peoria ROE</w:t>
      </w:r>
      <w:r w:rsidR="00361FB6">
        <w:rPr>
          <w:rFonts w:asciiTheme="minorHAnsi" w:hAnsiTheme="minorHAnsi" w:cstheme="minorHAnsi"/>
          <w:bCs/>
          <w:color w:val="auto"/>
        </w:rPr>
        <w:t>:</w:t>
      </w:r>
    </w:p>
    <w:p w14:paraId="40EA93CD" w14:textId="148629F5" w:rsidR="00361FB6" w:rsidRDefault="00361FB6" w:rsidP="00361FB6">
      <w:pPr>
        <w:pStyle w:val="Default"/>
        <w:ind w:left="720"/>
        <w:rPr>
          <w:rFonts w:asciiTheme="minorHAnsi" w:hAnsiTheme="minorHAnsi" w:cstheme="minorHAnsi"/>
          <w:bCs/>
          <w:color w:val="auto"/>
        </w:rPr>
      </w:pPr>
      <w:r>
        <w:rPr>
          <w:rFonts w:asciiTheme="minorHAnsi" w:hAnsiTheme="minorHAnsi" w:cstheme="minorHAnsi"/>
          <w:bCs/>
          <w:color w:val="auto"/>
        </w:rPr>
        <w:t>-</w:t>
      </w:r>
      <w:r w:rsidR="00EF6773">
        <w:rPr>
          <w:rFonts w:asciiTheme="minorHAnsi" w:hAnsiTheme="minorHAnsi" w:cstheme="minorHAnsi"/>
          <w:bCs/>
          <w:color w:val="auto"/>
        </w:rPr>
        <w:t xml:space="preserve">Beth Crider stated there are no clear answers with </w:t>
      </w:r>
      <w:proofErr w:type="gramStart"/>
      <w:r w:rsidR="00EF6773">
        <w:rPr>
          <w:rFonts w:asciiTheme="minorHAnsi" w:hAnsiTheme="minorHAnsi" w:cstheme="minorHAnsi"/>
          <w:bCs/>
          <w:color w:val="auto"/>
        </w:rPr>
        <w:t>returning back</w:t>
      </w:r>
      <w:proofErr w:type="gramEnd"/>
      <w:r w:rsidR="00EF6773">
        <w:rPr>
          <w:rFonts w:asciiTheme="minorHAnsi" w:hAnsiTheme="minorHAnsi" w:cstheme="minorHAnsi"/>
          <w:bCs/>
          <w:color w:val="auto"/>
        </w:rPr>
        <w:t xml:space="preserve"> to school. Schools in Peoria look different than each other. Peoria Public Schools are doing A/B days, while Dunlap is reducing the number hours at school. There are not enough resources for spacing, PPE, and staffing. Valeska Hinton is already back to school, all kids are in school for all 5 days. The first day there was lots of tension and nerves, but it got better by Friday. There is lots of anxiety around getting sick – kids and staff. </w:t>
      </w:r>
    </w:p>
    <w:p w14:paraId="06BB9517" w14:textId="0F1DBA4B" w:rsidR="00361FB6" w:rsidRDefault="00361FB6" w:rsidP="00361FB6">
      <w:pPr>
        <w:pStyle w:val="Default"/>
        <w:rPr>
          <w:rFonts w:asciiTheme="minorHAnsi" w:hAnsiTheme="minorHAnsi" w:cstheme="minorHAnsi"/>
          <w:bCs/>
          <w:color w:val="auto"/>
        </w:rPr>
      </w:pPr>
    </w:p>
    <w:p w14:paraId="02809AC7" w14:textId="272E4D0F" w:rsidR="00361FB6" w:rsidRDefault="00EF6773" w:rsidP="00361FB6">
      <w:pPr>
        <w:pStyle w:val="Default"/>
        <w:rPr>
          <w:rFonts w:asciiTheme="minorHAnsi" w:hAnsiTheme="minorHAnsi" w:cstheme="minorHAnsi"/>
          <w:bCs/>
          <w:color w:val="auto"/>
        </w:rPr>
      </w:pPr>
      <w:r>
        <w:rPr>
          <w:rFonts w:asciiTheme="minorHAnsi" w:hAnsiTheme="minorHAnsi" w:cstheme="minorHAnsi"/>
          <w:bCs/>
          <w:color w:val="auto"/>
        </w:rPr>
        <w:t>OSF</w:t>
      </w:r>
      <w:r w:rsidR="00361FB6">
        <w:rPr>
          <w:rFonts w:asciiTheme="minorHAnsi" w:hAnsiTheme="minorHAnsi" w:cstheme="minorHAnsi"/>
          <w:bCs/>
          <w:color w:val="auto"/>
        </w:rPr>
        <w:t>:</w:t>
      </w:r>
    </w:p>
    <w:p w14:paraId="4784E701" w14:textId="2E6E5C75" w:rsidR="00361FB6" w:rsidRDefault="00361FB6" w:rsidP="00A4706B">
      <w:pPr>
        <w:pStyle w:val="Default"/>
        <w:ind w:left="720"/>
        <w:rPr>
          <w:rFonts w:asciiTheme="minorHAnsi" w:hAnsiTheme="minorHAnsi" w:cstheme="minorHAnsi"/>
          <w:bCs/>
          <w:color w:val="auto"/>
        </w:rPr>
      </w:pPr>
      <w:r>
        <w:rPr>
          <w:rFonts w:asciiTheme="minorHAnsi" w:hAnsiTheme="minorHAnsi" w:cstheme="minorHAnsi"/>
          <w:bCs/>
          <w:color w:val="auto"/>
        </w:rPr>
        <w:t>-</w:t>
      </w:r>
      <w:r w:rsidR="00EF6773">
        <w:rPr>
          <w:rFonts w:asciiTheme="minorHAnsi" w:hAnsiTheme="minorHAnsi" w:cstheme="minorHAnsi"/>
          <w:bCs/>
          <w:color w:val="auto"/>
        </w:rPr>
        <w:t xml:space="preserve">Courtney Miller reported that they will be posting lots of positions around ambulatory outpatient services. They have a pilot program that can offer opioid referrals. Lot of efforts put into seeing what they can do to support behavioral health patients. </w:t>
      </w:r>
    </w:p>
    <w:p w14:paraId="0A4262E2" w14:textId="2FD83A6A" w:rsidR="00361FB6" w:rsidRDefault="00361FB6" w:rsidP="00361FB6">
      <w:pPr>
        <w:pStyle w:val="Default"/>
        <w:rPr>
          <w:rFonts w:asciiTheme="minorHAnsi" w:hAnsiTheme="minorHAnsi" w:cstheme="minorHAnsi"/>
          <w:bCs/>
          <w:color w:val="auto"/>
        </w:rPr>
      </w:pPr>
    </w:p>
    <w:p w14:paraId="1545D056" w14:textId="02448677" w:rsidR="00361FB6" w:rsidRDefault="00EF6773" w:rsidP="00361FB6">
      <w:pPr>
        <w:pStyle w:val="Default"/>
        <w:rPr>
          <w:rFonts w:asciiTheme="minorHAnsi" w:hAnsiTheme="minorHAnsi" w:cstheme="minorHAnsi"/>
          <w:bCs/>
          <w:color w:val="auto"/>
        </w:rPr>
      </w:pPr>
      <w:proofErr w:type="spellStart"/>
      <w:r>
        <w:rPr>
          <w:rFonts w:asciiTheme="minorHAnsi" w:hAnsiTheme="minorHAnsi" w:cstheme="minorHAnsi"/>
          <w:bCs/>
          <w:color w:val="auto"/>
        </w:rPr>
        <w:t>UnityPlace</w:t>
      </w:r>
      <w:proofErr w:type="spellEnd"/>
      <w:r w:rsidR="00361FB6">
        <w:rPr>
          <w:rFonts w:asciiTheme="minorHAnsi" w:hAnsiTheme="minorHAnsi" w:cstheme="minorHAnsi"/>
          <w:bCs/>
          <w:color w:val="auto"/>
        </w:rPr>
        <w:t>:</w:t>
      </w:r>
    </w:p>
    <w:p w14:paraId="15F6F82C" w14:textId="5F5073D8" w:rsidR="00361FB6" w:rsidRDefault="00361FB6" w:rsidP="00361FB6">
      <w:pPr>
        <w:pStyle w:val="Default"/>
        <w:ind w:left="720"/>
        <w:rPr>
          <w:rFonts w:asciiTheme="minorHAnsi" w:hAnsiTheme="minorHAnsi" w:cstheme="minorHAnsi"/>
          <w:bCs/>
          <w:color w:val="auto"/>
        </w:rPr>
      </w:pPr>
      <w:r>
        <w:rPr>
          <w:rFonts w:asciiTheme="minorHAnsi" w:hAnsiTheme="minorHAnsi" w:cstheme="minorHAnsi"/>
          <w:bCs/>
          <w:color w:val="auto"/>
        </w:rPr>
        <w:t>-</w:t>
      </w:r>
      <w:r w:rsidR="00EF6773">
        <w:rPr>
          <w:rFonts w:asciiTheme="minorHAnsi" w:hAnsiTheme="minorHAnsi" w:cstheme="minorHAnsi"/>
          <w:bCs/>
          <w:color w:val="auto"/>
        </w:rPr>
        <w:t xml:space="preserve">Tricia Larson stated they are continuing to provide services both virtual and in person. More individuals are choosing to come into the office. They have seen an increase in referrals. They launched the access center in April, so there is one number to reach services. </w:t>
      </w:r>
    </w:p>
    <w:p w14:paraId="6D0C0BC8" w14:textId="022CE98D" w:rsidR="00361FB6" w:rsidRDefault="00361FB6" w:rsidP="00361FB6">
      <w:pPr>
        <w:pStyle w:val="Default"/>
        <w:rPr>
          <w:rFonts w:asciiTheme="minorHAnsi" w:hAnsiTheme="minorHAnsi" w:cstheme="minorHAnsi"/>
          <w:bCs/>
          <w:color w:val="auto"/>
        </w:rPr>
      </w:pPr>
    </w:p>
    <w:p w14:paraId="10087D4C" w14:textId="602F1A14" w:rsidR="00361FB6" w:rsidRDefault="00EF6773" w:rsidP="00361FB6">
      <w:pPr>
        <w:pStyle w:val="Default"/>
        <w:rPr>
          <w:rFonts w:asciiTheme="minorHAnsi" w:hAnsiTheme="minorHAnsi" w:cstheme="minorHAnsi"/>
          <w:bCs/>
          <w:color w:val="auto"/>
        </w:rPr>
      </w:pPr>
      <w:proofErr w:type="spellStart"/>
      <w:r>
        <w:rPr>
          <w:rFonts w:asciiTheme="minorHAnsi" w:hAnsiTheme="minorHAnsi" w:cstheme="minorHAnsi"/>
          <w:bCs/>
          <w:color w:val="auto"/>
        </w:rPr>
        <w:t>Hult</w:t>
      </w:r>
      <w:proofErr w:type="spellEnd"/>
      <w:r w:rsidR="00361FB6">
        <w:rPr>
          <w:rFonts w:asciiTheme="minorHAnsi" w:hAnsiTheme="minorHAnsi" w:cstheme="minorHAnsi"/>
          <w:bCs/>
          <w:color w:val="auto"/>
        </w:rPr>
        <w:t>:</w:t>
      </w:r>
    </w:p>
    <w:p w14:paraId="3245EE8C" w14:textId="078A175E" w:rsidR="00361FB6" w:rsidRDefault="00361FB6" w:rsidP="00361FB6">
      <w:pPr>
        <w:pStyle w:val="Default"/>
        <w:ind w:left="720"/>
        <w:rPr>
          <w:rFonts w:asciiTheme="minorHAnsi" w:hAnsiTheme="minorHAnsi" w:cstheme="minorHAnsi"/>
          <w:bCs/>
          <w:color w:val="auto"/>
        </w:rPr>
      </w:pPr>
      <w:r>
        <w:rPr>
          <w:rFonts w:asciiTheme="minorHAnsi" w:hAnsiTheme="minorHAnsi" w:cstheme="minorHAnsi"/>
          <w:bCs/>
          <w:color w:val="auto"/>
        </w:rPr>
        <w:t>-</w:t>
      </w:r>
      <w:r w:rsidR="00EF6773">
        <w:rPr>
          <w:rFonts w:asciiTheme="minorHAnsi" w:hAnsiTheme="minorHAnsi" w:cstheme="minorHAnsi"/>
          <w:bCs/>
          <w:color w:val="auto"/>
        </w:rPr>
        <w:t xml:space="preserve">Holly Bill stated that there are still only two people at the office. Their staff returns next week and will be able to hopefully start moving things forward. </w:t>
      </w:r>
      <w:r>
        <w:rPr>
          <w:rFonts w:asciiTheme="minorHAnsi" w:hAnsiTheme="minorHAnsi" w:cstheme="minorHAnsi"/>
          <w:bCs/>
          <w:color w:val="auto"/>
        </w:rPr>
        <w:t xml:space="preserve"> </w:t>
      </w:r>
    </w:p>
    <w:p w14:paraId="3DDCD2BA" w14:textId="5B8CF22D" w:rsidR="00361FB6" w:rsidRDefault="00361FB6" w:rsidP="00361FB6">
      <w:pPr>
        <w:pStyle w:val="Default"/>
        <w:rPr>
          <w:rFonts w:asciiTheme="minorHAnsi" w:hAnsiTheme="minorHAnsi" w:cstheme="minorHAnsi"/>
          <w:bCs/>
          <w:color w:val="auto"/>
        </w:rPr>
      </w:pPr>
    </w:p>
    <w:p w14:paraId="49338290" w14:textId="644FA23F" w:rsidR="00361FB6" w:rsidRDefault="00EF6773" w:rsidP="00361FB6">
      <w:pPr>
        <w:pStyle w:val="Default"/>
        <w:rPr>
          <w:rFonts w:asciiTheme="minorHAnsi" w:hAnsiTheme="minorHAnsi" w:cstheme="minorHAnsi"/>
          <w:bCs/>
          <w:color w:val="auto"/>
        </w:rPr>
      </w:pPr>
      <w:r>
        <w:rPr>
          <w:rFonts w:asciiTheme="minorHAnsi" w:hAnsiTheme="minorHAnsi" w:cstheme="minorHAnsi"/>
          <w:bCs/>
          <w:color w:val="auto"/>
        </w:rPr>
        <w:t>V</w:t>
      </w:r>
      <w:r w:rsidR="00CF33B1">
        <w:rPr>
          <w:rFonts w:asciiTheme="minorHAnsi" w:hAnsiTheme="minorHAnsi" w:cstheme="minorHAnsi"/>
          <w:bCs/>
          <w:color w:val="auto"/>
        </w:rPr>
        <w:t>eteran’s Affairs</w:t>
      </w:r>
      <w:r w:rsidR="00361FB6">
        <w:rPr>
          <w:rFonts w:asciiTheme="minorHAnsi" w:hAnsiTheme="minorHAnsi" w:cstheme="minorHAnsi"/>
          <w:bCs/>
          <w:color w:val="auto"/>
        </w:rPr>
        <w:t xml:space="preserve">: </w:t>
      </w:r>
    </w:p>
    <w:p w14:paraId="1D66FCEE" w14:textId="2A678BC7" w:rsidR="00361FB6" w:rsidRDefault="00361FB6" w:rsidP="00361FB6">
      <w:pPr>
        <w:pStyle w:val="Default"/>
        <w:ind w:left="720"/>
        <w:rPr>
          <w:rFonts w:asciiTheme="minorHAnsi" w:hAnsiTheme="minorHAnsi" w:cstheme="minorHAnsi"/>
          <w:bCs/>
          <w:color w:val="auto"/>
        </w:rPr>
      </w:pPr>
      <w:r>
        <w:rPr>
          <w:rFonts w:asciiTheme="minorHAnsi" w:hAnsiTheme="minorHAnsi" w:cstheme="minorHAnsi"/>
          <w:bCs/>
          <w:color w:val="auto"/>
        </w:rPr>
        <w:t>-</w:t>
      </w:r>
      <w:r w:rsidR="00CF33B1">
        <w:rPr>
          <w:rFonts w:asciiTheme="minorHAnsi" w:hAnsiTheme="minorHAnsi" w:cstheme="minorHAnsi"/>
          <w:bCs/>
          <w:color w:val="auto"/>
        </w:rPr>
        <w:t xml:space="preserve">Hannah Jordan stated they are welcoming back veterans in person for visits. For mental health patients they are not sure how about continuing phone and video appointments. </w:t>
      </w:r>
      <w:r w:rsidR="00580197">
        <w:rPr>
          <w:rFonts w:asciiTheme="minorHAnsi" w:hAnsiTheme="minorHAnsi" w:cstheme="minorHAnsi"/>
          <w:bCs/>
          <w:color w:val="auto"/>
        </w:rPr>
        <w:t xml:space="preserve">There has been an increase in in veteran suicide calls and the activities for prevention are down. They have been sending letters out to the community. </w:t>
      </w:r>
      <w:r>
        <w:rPr>
          <w:rFonts w:asciiTheme="minorHAnsi" w:hAnsiTheme="minorHAnsi" w:cstheme="minorHAnsi"/>
          <w:bCs/>
          <w:color w:val="auto"/>
        </w:rPr>
        <w:t xml:space="preserve"> </w:t>
      </w:r>
    </w:p>
    <w:p w14:paraId="49E039A1" w14:textId="5607F889" w:rsidR="00361FB6" w:rsidRDefault="00580197" w:rsidP="00361FB6">
      <w:pPr>
        <w:pStyle w:val="Default"/>
        <w:rPr>
          <w:rFonts w:asciiTheme="minorHAnsi" w:hAnsiTheme="minorHAnsi" w:cstheme="minorHAnsi"/>
          <w:bCs/>
          <w:color w:val="auto"/>
        </w:rPr>
      </w:pPr>
      <w:r>
        <w:rPr>
          <w:rFonts w:asciiTheme="minorHAnsi" w:hAnsiTheme="minorHAnsi" w:cstheme="minorHAnsi"/>
          <w:bCs/>
          <w:color w:val="auto"/>
        </w:rPr>
        <w:lastRenderedPageBreak/>
        <w:t>Tazewell County Health Department</w:t>
      </w:r>
      <w:r w:rsidR="00361FB6">
        <w:rPr>
          <w:rFonts w:asciiTheme="minorHAnsi" w:hAnsiTheme="minorHAnsi" w:cstheme="minorHAnsi"/>
          <w:bCs/>
          <w:color w:val="auto"/>
        </w:rPr>
        <w:t>:</w:t>
      </w:r>
    </w:p>
    <w:p w14:paraId="5EFCFEC8" w14:textId="75137FE8" w:rsidR="00361FB6" w:rsidRDefault="00361FB6" w:rsidP="00A4706B">
      <w:pPr>
        <w:pStyle w:val="Default"/>
        <w:ind w:left="720"/>
        <w:rPr>
          <w:rFonts w:asciiTheme="minorHAnsi" w:hAnsiTheme="minorHAnsi" w:cstheme="minorHAnsi"/>
          <w:bCs/>
          <w:color w:val="auto"/>
        </w:rPr>
      </w:pPr>
      <w:r>
        <w:rPr>
          <w:rFonts w:asciiTheme="minorHAnsi" w:hAnsiTheme="minorHAnsi" w:cstheme="minorHAnsi"/>
          <w:bCs/>
          <w:color w:val="auto"/>
        </w:rPr>
        <w:t>-</w:t>
      </w:r>
      <w:r w:rsidR="00336224">
        <w:rPr>
          <w:rFonts w:asciiTheme="minorHAnsi" w:hAnsiTheme="minorHAnsi" w:cstheme="minorHAnsi"/>
          <w:bCs/>
          <w:color w:val="auto"/>
        </w:rPr>
        <w:t>Amanda Marcanio reported that they hired a Resource Coordinator to contact positive COVID patients with resources while in isolation.</w:t>
      </w:r>
    </w:p>
    <w:p w14:paraId="262CFC8B" w14:textId="26E1183F" w:rsidR="00A4706B" w:rsidRDefault="00A4706B" w:rsidP="00A4706B">
      <w:pPr>
        <w:pStyle w:val="Default"/>
        <w:rPr>
          <w:rFonts w:asciiTheme="minorHAnsi" w:hAnsiTheme="minorHAnsi" w:cstheme="minorHAnsi"/>
          <w:bCs/>
          <w:color w:val="auto"/>
        </w:rPr>
      </w:pPr>
    </w:p>
    <w:p w14:paraId="246BE1C2" w14:textId="3CFAA371" w:rsidR="00A4706B" w:rsidRDefault="00580197" w:rsidP="00A4706B">
      <w:pPr>
        <w:pStyle w:val="Default"/>
        <w:rPr>
          <w:rFonts w:asciiTheme="minorHAnsi" w:hAnsiTheme="minorHAnsi" w:cstheme="minorHAnsi"/>
          <w:bCs/>
          <w:color w:val="auto"/>
        </w:rPr>
      </w:pPr>
      <w:r>
        <w:rPr>
          <w:rFonts w:asciiTheme="minorHAnsi" w:hAnsiTheme="minorHAnsi" w:cstheme="minorHAnsi"/>
          <w:bCs/>
          <w:color w:val="auto"/>
        </w:rPr>
        <w:t>Peoria Fire</w:t>
      </w:r>
      <w:r w:rsidR="00A4706B">
        <w:rPr>
          <w:rFonts w:asciiTheme="minorHAnsi" w:hAnsiTheme="minorHAnsi" w:cstheme="minorHAnsi"/>
          <w:bCs/>
          <w:color w:val="auto"/>
        </w:rPr>
        <w:t>:</w:t>
      </w:r>
    </w:p>
    <w:p w14:paraId="446C918B" w14:textId="78F1F8E9" w:rsidR="00A4706B" w:rsidRDefault="00A4706B" w:rsidP="00A4706B">
      <w:pPr>
        <w:pStyle w:val="Default"/>
        <w:ind w:left="720"/>
        <w:rPr>
          <w:rFonts w:asciiTheme="minorHAnsi" w:hAnsiTheme="minorHAnsi" w:cstheme="minorHAnsi"/>
          <w:bCs/>
          <w:color w:val="auto"/>
        </w:rPr>
      </w:pPr>
      <w:r>
        <w:rPr>
          <w:rFonts w:asciiTheme="minorHAnsi" w:hAnsiTheme="minorHAnsi" w:cstheme="minorHAnsi"/>
          <w:bCs/>
          <w:color w:val="auto"/>
        </w:rPr>
        <w:t>-</w:t>
      </w:r>
      <w:r w:rsidR="00580197">
        <w:rPr>
          <w:rFonts w:asciiTheme="minorHAnsi" w:hAnsiTheme="minorHAnsi" w:cstheme="minorHAnsi"/>
          <w:bCs/>
          <w:color w:val="auto"/>
        </w:rPr>
        <w:t>Roland Tenley</w:t>
      </w:r>
      <w:r w:rsidR="00336224">
        <w:rPr>
          <w:rFonts w:asciiTheme="minorHAnsi" w:hAnsiTheme="minorHAnsi" w:cstheme="minorHAnsi"/>
          <w:bCs/>
          <w:color w:val="auto"/>
        </w:rPr>
        <w:t xml:space="preserve"> said there is a 2-3 times increase in Narcan over the last three months. They had </w:t>
      </w:r>
      <w:proofErr w:type="spellStart"/>
      <w:r w:rsidR="00336224">
        <w:rPr>
          <w:rFonts w:asciiTheme="minorHAnsi" w:hAnsiTheme="minorHAnsi" w:cstheme="minorHAnsi"/>
          <w:bCs/>
          <w:color w:val="auto"/>
        </w:rPr>
        <w:t>UnityPlace</w:t>
      </w:r>
      <w:proofErr w:type="spellEnd"/>
      <w:r w:rsidR="00336224">
        <w:rPr>
          <w:rFonts w:asciiTheme="minorHAnsi" w:hAnsiTheme="minorHAnsi" w:cstheme="minorHAnsi"/>
          <w:bCs/>
          <w:color w:val="auto"/>
        </w:rPr>
        <w:t xml:space="preserve"> HSC hand out overdose rescue kits at Fire Central last Friday. They gave out 27 kits in two hours. </w:t>
      </w:r>
    </w:p>
    <w:p w14:paraId="087F5588" w14:textId="1800F895" w:rsidR="00A4706B" w:rsidRDefault="00A4706B" w:rsidP="00A4706B">
      <w:pPr>
        <w:pStyle w:val="Default"/>
        <w:rPr>
          <w:rFonts w:asciiTheme="minorHAnsi" w:hAnsiTheme="minorHAnsi" w:cstheme="minorHAnsi"/>
          <w:bCs/>
          <w:color w:val="auto"/>
        </w:rPr>
      </w:pPr>
    </w:p>
    <w:p w14:paraId="062A1DB0" w14:textId="22257004" w:rsidR="0095441C" w:rsidRDefault="00361FB6" w:rsidP="0095441C">
      <w:pPr>
        <w:pStyle w:val="Default"/>
        <w:rPr>
          <w:rFonts w:asciiTheme="minorHAnsi" w:hAnsiTheme="minorHAnsi" w:cstheme="minorHAnsi"/>
          <w:b/>
          <w:color w:val="auto"/>
          <w:u w:val="single"/>
        </w:rPr>
      </w:pPr>
      <w:r w:rsidRPr="00336224">
        <w:rPr>
          <w:rFonts w:asciiTheme="minorHAnsi" w:hAnsiTheme="minorHAnsi" w:cstheme="minorHAnsi"/>
          <w:b/>
          <w:color w:val="auto"/>
          <w:u w:val="single"/>
        </w:rPr>
        <w:t>Connecting the Dots: Back to the Basics of the Community Health Survey</w:t>
      </w:r>
    </w:p>
    <w:p w14:paraId="5876C364" w14:textId="6B7FCC56" w:rsidR="00A4706B" w:rsidRDefault="00336224" w:rsidP="0095441C">
      <w:pPr>
        <w:pStyle w:val="Default"/>
        <w:rPr>
          <w:rFonts w:asciiTheme="minorHAnsi" w:hAnsiTheme="minorHAnsi" w:cstheme="minorHAnsi"/>
          <w:bCs/>
          <w:color w:val="auto"/>
        </w:rPr>
      </w:pPr>
      <w:r>
        <w:rPr>
          <w:rFonts w:asciiTheme="minorHAnsi" w:hAnsiTheme="minorHAnsi" w:cstheme="minorHAnsi"/>
          <w:bCs/>
          <w:color w:val="auto"/>
        </w:rPr>
        <w:t xml:space="preserve">-Want to put out resources, but don’t want to duplicate what is already out there. 211 will be joining this group in the months to come, but just could not make it to today’s meeting. 211 reported very few callers reach back out to 211 for more help, but not many mental health calls come in, only about 2%. </w:t>
      </w:r>
    </w:p>
    <w:p w14:paraId="0825185E" w14:textId="6ACFFE47" w:rsidR="00336224" w:rsidRDefault="00336224" w:rsidP="0095441C">
      <w:pPr>
        <w:pStyle w:val="Default"/>
        <w:rPr>
          <w:rFonts w:asciiTheme="minorHAnsi" w:hAnsiTheme="minorHAnsi" w:cstheme="minorHAnsi"/>
          <w:bCs/>
          <w:color w:val="auto"/>
        </w:rPr>
      </w:pPr>
      <w:r>
        <w:rPr>
          <w:rFonts w:asciiTheme="minorHAnsi" w:hAnsiTheme="minorHAnsi" w:cstheme="minorHAnsi"/>
          <w:bCs/>
          <w:color w:val="auto"/>
        </w:rPr>
        <w:t>-What can we do as a committee?</w:t>
      </w:r>
    </w:p>
    <w:p w14:paraId="485AE952" w14:textId="6D8B477A" w:rsidR="00336224" w:rsidRDefault="00336224" w:rsidP="0095441C">
      <w:pPr>
        <w:pStyle w:val="Default"/>
        <w:rPr>
          <w:rFonts w:asciiTheme="minorHAnsi" w:hAnsiTheme="minorHAnsi" w:cstheme="minorHAnsi"/>
          <w:bCs/>
          <w:color w:val="auto"/>
        </w:rPr>
      </w:pPr>
      <w:r>
        <w:rPr>
          <w:rFonts w:asciiTheme="minorHAnsi" w:hAnsiTheme="minorHAnsi" w:cstheme="minorHAnsi"/>
          <w:bCs/>
          <w:color w:val="auto"/>
        </w:rPr>
        <w:t xml:space="preserve">-Remind providers to give their updated information to 211 – including if they are available via telehealth or in person, etc. </w:t>
      </w:r>
    </w:p>
    <w:p w14:paraId="647899E7" w14:textId="77777777" w:rsidR="00336224" w:rsidRDefault="00336224" w:rsidP="0095441C">
      <w:pPr>
        <w:pStyle w:val="Default"/>
        <w:rPr>
          <w:rFonts w:asciiTheme="minorHAnsi" w:hAnsiTheme="minorHAnsi" w:cstheme="minorHAnsi"/>
          <w:bCs/>
          <w:color w:val="auto"/>
        </w:rPr>
      </w:pPr>
    </w:p>
    <w:p w14:paraId="69AB621E" w14:textId="2706F2C7" w:rsidR="0095441C" w:rsidRDefault="0095441C" w:rsidP="0095441C">
      <w:pPr>
        <w:pStyle w:val="Default"/>
        <w:rPr>
          <w:rFonts w:asciiTheme="minorHAnsi" w:hAnsiTheme="minorHAnsi" w:cstheme="minorHAnsi"/>
          <w:b/>
          <w:color w:val="auto"/>
          <w:u w:val="single"/>
        </w:rPr>
      </w:pPr>
      <w:r>
        <w:rPr>
          <w:rFonts w:asciiTheme="minorHAnsi" w:hAnsiTheme="minorHAnsi" w:cstheme="minorHAnsi"/>
          <w:b/>
          <w:color w:val="auto"/>
          <w:u w:val="single"/>
        </w:rPr>
        <w:t xml:space="preserve">Action Teams </w:t>
      </w:r>
      <w:r w:rsidR="00550493">
        <w:rPr>
          <w:rFonts w:asciiTheme="minorHAnsi" w:hAnsiTheme="minorHAnsi" w:cstheme="minorHAnsi"/>
          <w:b/>
          <w:color w:val="auto"/>
          <w:u w:val="single"/>
        </w:rPr>
        <w:t>Reporting</w:t>
      </w:r>
    </w:p>
    <w:p w14:paraId="0A6C9AA5" w14:textId="77777777" w:rsidR="00693DF1" w:rsidRDefault="00693DF1" w:rsidP="0095441C">
      <w:pPr>
        <w:pStyle w:val="Default"/>
        <w:rPr>
          <w:rFonts w:asciiTheme="minorHAnsi" w:hAnsiTheme="minorHAnsi" w:cstheme="minorHAnsi"/>
          <w:bCs/>
          <w:color w:val="auto"/>
          <w:u w:val="single"/>
        </w:rPr>
      </w:pPr>
    </w:p>
    <w:p w14:paraId="3B93AA50" w14:textId="4039F4AE" w:rsidR="0095441C" w:rsidRDefault="0095441C" w:rsidP="0095441C">
      <w:pPr>
        <w:pStyle w:val="Default"/>
        <w:rPr>
          <w:rFonts w:asciiTheme="minorHAnsi" w:hAnsiTheme="minorHAnsi" w:cstheme="minorHAnsi"/>
          <w:bCs/>
          <w:color w:val="auto"/>
          <w:u w:val="single"/>
        </w:rPr>
      </w:pPr>
      <w:r>
        <w:rPr>
          <w:rFonts w:asciiTheme="minorHAnsi" w:hAnsiTheme="minorHAnsi" w:cstheme="minorHAnsi"/>
          <w:bCs/>
          <w:color w:val="auto"/>
          <w:u w:val="single"/>
        </w:rPr>
        <w:t>Healthcare</w:t>
      </w:r>
    </w:p>
    <w:p w14:paraId="64978EB4" w14:textId="77777777" w:rsidR="00064F3F" w:rsidRDefault="00064F3F" w:rsidP="00064F3F">
      <w:pPr>
        <w:pStyle w:val="Default"/>
        <w:rPr>
          <w:rFonts w:asciiTheme="minorHAnsi" w:hAnsiTheme="minorHAnsi" w:cstheme="minorHAnsi"/>
          <w:bCs/>
          <w:color w:val="auto"/>
        </w:rPr>
      </w:pPr>
      <w:r>
        <w:rPr>
          <w:rFonts w:asciiTheme="minorHAnsi" w:hAnsiTheme="minorHAnsi" w:cstheme="minorHAnsi"/>
          <w:bCs/>
          <w:color w:val="auto"/>
        </w:rPr>
        <w:t xml:space="preserve">-Tim stated that OSF is still working on enhancing embedded counselors into primary care and in the future possibly prompt care settings. Due to </w:t>
      </w:r>
      <w:proofErr w:type="spellStart"/>
      <w:r>
        <w:rPr>
          <w:rFonts w:asciiTheme="minorHAnsi" w:hAnsiTheme="minorHAnsi" w:cstheme="minorHAnsi"/>
          <w:bCs/>
          <w:color w:val="auto"/>
        </w:rPr>
        <w:t>Covid</w:t>
      </w:r>
      <w:proofErr w:type="spellEnd"/>
      <w:r>
        <w:rPr>
          <w:rFonts w:asciiTheme="minorHAnsi" w:hAnsiTheme="minorHAnsi" w:cstheme="minorHAnsi"/>
          <w:bCs/>
          <w:color w:val="auto"/>
        </w:rPr>
        <w:t>, expansion of services has been on hold in Healthcare this year.</w:t>
      </w:r>
    </w:p>
    <w:p w14:paraId="2CFBDCF4" w14:textId="77777777" w:rsidR="00336224" w:rsidRDefault="00336224" w:rsidP="0095441C">
      <w:pPr>
        <w:pStyle w:val="Default"/>
        <w:rPr>
          <w:rFonts w:asciiTheme="minorHAnsi" w:hAnsiTheme="minorHAnsi" w:cstheme="minorHAnsi"/>
          <w:bCs/>
          <w:color w:val="auto"/>
        </w:rPr>
      </w:pPr>
      <w:bookmarkStart w:id="0" w:name="_GoBack"/>
      <w:bookmarkEnd w:id="0"/>
    </w:p>
    <w:p w14:paraId="6189FC5C" w14:textId="74A36C73" w:rsidR="0095441C" w:rsidRDefault="0095441C" w:rsidP="0095441C">
      <w:pPr>
        <w:pStyle w:val="Default"/>
        <w:rPr>
          <w:rFonts w:asciiTheme="minorHAnsi" w:hAnsiTheme="minorHAnsi" w:cstheme="minorHAnsi"/>
          <w:bCs/>
          <w:color w:val="auto"/>
          <w:u w:val="single"/>
        </w:rPr>
      </w:pPr>
      <w:r>
        <w:rPr>
          <w:rFonts w:asciiTheme="minorHAnsi" w:hAnsiTheme="minorHAnsi" w:cstheme="minorHAnsi"/>
          <w:bCs/>
          <w:color w:val="auto"/>
          <w:u w:val="single"/>
        </w:rPr>
        <w:t>Education/Trainings</w:t>
      </w:r>
    </w:p>
    <w:p w14:paraId="4910FB16" w14:textId="327DCBC9" w:rsidR="00693DF1" w:rsidRDefault="00336224" w:rsidP="00A51687">
      <w:pPr>
        <w:pStyle w:val="Default"/>
        <w:rPr>
          <w:rFonts w:asciiTheme="minorHAnsi" w:hAnsiTheme="minorHAnsi" w:cstheme="minorHAnsi"/>
          <w:bCs/>
          <w:color w:val="auto"/>
        </w:rPr>
      </w:pPr>
      <w:r>
        <w:rPr>
          <w:rFonts w:asciiTheme="minorHAnsi" w:hAnsiTheme="minorHAnsi" w:cstheme="minorHAnsi"/>
          <w:bCs/>
          <w:color w:val="auto"/>
        </w:rPr>
        <w:t xml:space="preserve">-Holly stated they would like to see is start moving forward. Put the information out there, make resources available on the website. Looking for someone to start reaching out about trainings. Can get a list together and can prioritize top agencies/schools to get them trained. Can add to the spreadsheet on the </w:t>
      </w:r>
      <w:proofErr w:type="spellStart"/>
      <w:r>
        <w:rPr>
          <w:rFonts w:asciiTheme="minorHAnsi" w:hAnsiTheme="minorHAnsi" w:cstheme="minorHAnsi"/>
          <w:bCs/>
          <w:color w:val="auto"/>
        </w:rPr>
        <w:t>healthyhoi</w:t>
      </w:r>
      <w:proofErr w:type="spellEnd"/>
      <w:r>
        <w:rPr>
          <w:rFonts w:asciiTheme="minorHAnsi" w:hAnsiTheme="minorHAnsi" w:cstheme="minorHAnsi"/>
          <w:bCs/>
          <w:color w:val="auto"/>
        </w:rPr>
        <w:t xml:space="preserve"> website to keep updated. </w:t>
      </w:r>
    </w:p>
    <w:p w14:paraId="113D8064" w14:textId="77777777" w:rsidR="001142F7" w:rsidRDefault="001142F7" w:rsidP="00A51687">
      <w:pPr>
        <w:pStyle w:val="Default"/>
        <w:rPr>
          <w:rFonts w:asciiTheme="minorHAnsi" w:hAnsiTheme="minorHAnsi" w:cstheme="minorHAnsi"/>
          <w:bCs/>
          <w:color w:val="auto"/>
        </w:rPr>
      </w:pPr>
    </w:p>
    <w:p w14:paraId="776E0F42" w14:textId="15EF3F89" w:rsidR="00A51687" w:rsidRDefault="00A51687" w:rsidP="00A51687">
      <w:pPr>
        <w:pStyle w:val="Default"/>
        <w:rPr>
          <w:rFonts w:asciiTheme="minorHAnsi" w:hAnsiTheme="minorHAnsi" w:cstheme="minorHAnsi"/>
          <w:bCs/>
          <w:color w:val="auto"/>
          <w:u w:val="single"/>
        </w:rPr>
      </w:pPr>
      <w:r>
        <w:rPr>
          <w:rFonts w:asciiTheme="minorHAnsi" w:hAnsiTheme="minorHAnsi" w:cstheme="minorHAnsi"/>
          <w:bCs/>
          <w:color w:val="auto"/>
          <w:u w:val="single"/>
        </w:rPr>
        <w:t>Criminal Justice/Harm Reduction</w:t>
      </w:r>
    </w:p>
    <w:p w14:paraId="0FE9EE26" w14:textId="0E42C912" w:rsidR="00E7333F" w:rsidRDefault="00336224" w:rsidP="00A51687">
      <w:pPr>
        <w:pStyle w:val="Default"/>
        <w:rPr>
          <w:rFonts w:asciiTheme="minorHAnsi" w:hAnsiTheme="minorHAnsi" w:cstheme="minorHAnsi"/>
          <w:bCs/>
          <w:color w:val="auto"/>
        </w:rPr>
      </w:pPr>
      <w:r>
        <w:rPr>
          <w:rFonts w:asciiTheme="minorHAnsi" w:hAnsiTheme="minorHAnsi" w:cstheme="minorHAnsi"/>
          <w:bCs/>
          <w:color w:val="auto"/>
        </w:rPr>
        <w:t xml:space="preserve">-Chris from Jolt was not present at this meeting, but Holly stated that Criminal Justice is overwhelmed, but they have continued to hand out kits. </w:t>
      </w:r>
    </w:p>
    <w:p w14:paraId="346892FE" w14:textId="77777777" w:rsidR="00336224" w:rsidRDefault="00336224" w:rsidP="00A51687">
      <w:pPr>
        <w:pStyle w:val="Default"/>
        <w:rPr>
          <w:rFonts w:asciiTheme="minorHAnsi" w:hAnsiTheme="minorHAnsi" w:cstheme="minorHAnsi"/>
          <w:bCs/>
          <w:color w:val="auto"/>
        </w:rPr>
      </w:pPr>
    </w:p>
    <w:p w14:paraId="447209B0" w14:textId="44AF16AD" w:rsidR="00A51687" w:rsidRDefault="00A51687" w:rsidP="00A51687">
      <w:pPr>
        <w:pStyle w:val="Default"/>
        <w:rPr>
          <w:rFonts w:asciiTheme="minorHAnsi" w:hAnsiTheme="minorHAnsi" w:cstheme="minorHAnsi"/>
          <w:b/>
          <w:color w:val="auto"/>
          <w:u w:val="single"/>
        </w:rPr>
      </w:pPr>
      <w:r>
        <w:rPr>
          <w:rFonts w:asciiTheme="minorHAnsi" w:hAnsiTheme="minorHAnsi" w:cstheme="minorHAnsi"/>
          <w:b/>
          <w:color w:val="auto"/>
          <w:u w:val="single"/>
        </w:rPr>
        <w:t>Member Announcements</w:t>
      </w:r>
    </w:p>
    <w:p w14:paraId="03E9D2F0" w14:textId="1EAE46DB" w:rsidR="008126D0" w:rsidRDefault="008126D0" w:rsidP="001C3416">
      <w:pPr>
        <w:pStyle w:val="Default"/>
        <w:jc w:val="center"/>
        <w:rPr>
          <w:rFonts w:asciiTheme="minorHAnsi" w:hAnsiTheme="minorHAnsi" w:cstheme="minorHAnsi"/>
          <w:color w:val="auto"/>
        </w:rPr>
      </w:pPr>
    </w:p>
    <w:p w14:paraId="1EE10851" w14:textId="77777777" w:rsidR="00336224" w:rsidRPr="00153EBA" w:rsidRDefault="00336224" w:rsidP="001C3416">
      <w:pPr>
        <w:pStyle w:val="Default"/>
        <w:jc w:val="center"/>
        <w:rPr>
          <w:rFonts w:asciiTheme="minorHAnsi" w:hAnsiTheme="minorHAnsi" w:cstheme="minorHAnsi"/>
          <w:color w:val="auto"/>
        </w:rPr>
      </w:pPr>
    </w:p>
    <w:p w14:paraId="351D77E8" w14:textId="7574D8CE" w:rsidR="00FB6878" w:rsidRPr="00153EBA" w:rsidRDefault="007F242F" w:rsidP="001C3416">
      <w:pPr>
        <w:pStyle w:val="Default"/>
        <w:jc w:val="center"/>
        <w:rPr>
          <w:rFonts w:asciiTheme="minorHAnsi" w:hAnsiTheme="minorHAnsi" w:cstheme="minorHAnsi"/>
          <w:color w:val="auto"/>
        </w:rPr>
      </w:pPr>
      <w:r>
        <w:rPr>
          <w:rFonts w:asciiTheme="minorHAnsi" w:hAnsiTheme="minorHAnsi" w:cstheme="minorHAnsi"/>
          <w:b/>
          <w:color w:val="auto"/>
        </w:rPr>
        <w:t>Next Meeting</w:t>
      </w:r>
      <w:r w:rsidR="00FB6878" w:rsidRPr="00153EBA">
        <w:rPr>
          <w:rFonts w:asciiTheme="minorHAnsi" w:hAnsiTheme="minorHAnsi" w:cstheme="minorHAnsi"/>
          <w:b/>
          <w:color w:val="auto"/>
        </w:rPr>
        <w:t xml:space="preserve">: </w:t>
      </w:r>
      <w:r w:rsidR="00814CA6">
        <w:rPr>
          <w:rFonts w:asciiTheme="minorHAnsi" w:hAnsiTheme="minorHAnsi" w:cstheme="minorHAnsi"/>
          <w:color w:val="auto"/>
        </w:rPr>
        <w:t xml:space="preserve">Monday, </w:t>
      </w:r>
      <w:r w:rsidR="00336224">
        <w:rPr>
          <w:rFonts w:asciiTheme="minorHAnsi" w:hAnsiTheme="minorHAnsi" w:cstheme="minorHAnsi"/>
          <w:color w:val="auto"/>
        </w:rPr>
        <w:t>August 31</w:t>
      </w:r>
      <w:r w:rsidR="00550493">
        <w:rPr>
          <w:rFonts w:asciiTheme="minorHAnsi" w:hAnsiTheme="minorHAnsi" w:cstheme="minorHAnsi"/>
          <w:color w:val="auto"/>
        </w:rPr>
        <w:t>, 2020</w:t>
      </w:r>
      <w:r w:rsidR="00814CA6">
        <w:rPr>
          <w:rFonts w:asciiTheme="minorHAnsi" w:hAnsiTheme="minorHAnsi" w:cstheme="minorHAnsi"/>
          <w:color w:val="auto"/>
        </w:rPr>
        <w:t xml:space="preserve"> @ 9:00 am – </w:t>
      </w:r>
      <w:r w:rsidR="00336224">
        <w:rPr>
          <w:rFonts w:asciiTheme="minorHAnsi" w:hAnsiTheme="minorHAnsi" w:cstheme="minorHAnsi"/>
          <w:color w:val="auto"/>
        </w:rPr>
        <w:t>PCCHD?</w:t>
      </w:r>
    </w:p>
    <w:sectPr w:rsidR="00FB6878" w:rsidRPr="00153EB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4BB21" w14:textId="77777777" w:rsidR="008F0BF9" w:rsidRDefault="008F0BF9" w:rsidP="00AE5D47">
      <w:pPr>
        <w:spacing w:after="0" w:line="240" w:lineRule="auto"/>
      </w:pPr>
      <w:r>
        <w:separator/>
      </w:r>
    </w:p>
  </w:endnote>
  <w:endnote w:type="continuationSeparator" w:id="0">
    <w:p w14:paraId="75923834" w14:textId="77777777" w:rsidR="008F0BF9" w:rsidRDefault="008F0BF9" w:rsidP="00AE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3B44C" w14:textId="7B45F81F" w:rsidR="00AE5D47" w:rsidRDefault="00AE5D47" w:rsidP="00AE5D47">
    <w:pPr>
      <w:pStyle w:val="Footer"/>
      <w:jc w:val="right"/>
    </w:pPr>
    <w:r>
      <w:t xml:space="preserve">Amy Roberts/PCCHD Administrative Assistant </w:t>
    </w:r>
  </w:p>
  <w:p w14:paraId="01A9CAC9" w14:textId="77777777" w:rsidR="00AE5D47" w:rsidRDefault="00AE5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E7ADE" w14:textId="77777777" w:rsidR="008F0BF9" w:rsidRDefault="008F0BF9" w:rsidP="00AE5D47">
      <w:pPr>
        <w:spacing w:after="0" w:line="240" w:lineRule="auto"/>
      </w:pPr>
      <w:r>
        <w:separator/>
      </w:r>
    </w:p>
  </w:footnote>
  <w:footnote w:type="continuationSeparator" w:id="0">
    <w:p w14:paraId="48001FE3" w14:textId="77777777" w:rsidR="008F0BF9" w:rsidRDefault="008F0BF9" w:rsidP="00AE5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E3348"/>
    <w:multiLevelType w:val="hybridMultilevel"/>
    <w:tmpl w:val="CA78F810"/>
    <w:lvl w:ilvl="0" w:tplc="FA16A882">
      <w:start w:val="1"/>
      <w:numFmt w:val="upperRoman"/>
      <w:lvlText w:val="%1."/>
      <w:lvlJc w:val="left"/>
      <w:pPr>
        <w:ind w:left="1080" w:hanging="720"/>
      </w:pPr>
      <w:rPr>
        <w:rFonts w:hint="default"/>
        <w:b/>
        <w:i w:val="0"/>
      </w:rPr>
    </w:lvl>
    <w:lvl w:ilvl="1" w:tplc="00E49BF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5264A"/>
    <w:multiLevelType w:val="hybridMultilevel"/>
    <w:tmpl w:val="F002FACE"/>
    <w:lvl w:ilvl="0" w:tplc="305C94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F7B2F"/>
    <w:multiLevelType w:val="hybridMultilevel"/>
    <w:tmpl w:val="F74E2D30"/>
    <w:lvl w:ilvl="0" w:tplc="FF502A4E">
      <w:start w:val="1"/>
      <w:numFmt w:val="upperRoman"/>
      <w:lvlText w:val="%1."/>
      <w:lvlJc w:val="right"/>
      <w:pPr>
        <w:ind w:left="720" w:hanging="360"/>
      </w:pPr>
      <w:rPr>
        <w:b/>
      </w:rPr>
    </w:lvl>
    <w:lvl w:ilvl="1" w:tplc="6498721C">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0F3"/>
    <w:rsid w:val="00064F3F"/>
    <w:rsid w:val="000C15A2"/>
    <w:rsid w:val="000D3B6E"/>
    <w:rsid w:val="000D612D"/>
    <w:rsid w:val="001142F7"/>
    <w:rsid w:val="001247B6"/>
    <w:rsid w:val="00151E62"/>
    <w:rsid w:val="00153EBA"/>
    <w:rsid w:val="0017480C"/>
    <w:rsid w:val="00194000"/>
    <w:rsid w:val="001A6B7C"/>
    <w:rsid w:val="001C3416"/>
    <w:rsid w:val="002D74DA"/>
    <w:rsid w:val="00336224"/>
    <w:rsid w:val="00351143"/>
    <w:rsid w:val="003603D1"/>
    <w:rsid w:val="00361FB6"/>
    <w:rsid w:val="003702EA"/>
    <w:rsid w:val="003D4547"/>
    <w:rsid w:val="004E6866"/>
    <w:rsid w:val="005013C2"/>
    <w:rsid w:val="005041F8"/>
    <w:rsid w:val="00550493"/>
    <w:rsid w:val="005648BB"/>
    <w:rsid w:val="00580197"/>
    <w:rsid w:val="0059694E"/>
    <w:rsid w:val="00607E2D"/>
    <w:rsid w:val="00670295"/>
    <w:rsid w:val="00693DF1"/>
    <w:rsid w:val="006C00F3"/>
    <w:rsid w:val="006F12EF"/>
    <w:rsid w:val="00736303"/>
    <w:rsid w:val="007747C4"/>
    <w:rsid w:val="00782861"/>
    <w:rsid w:val="007F242F"/>
    <w:rsid w:val="008126D0"/>
    <w:rsid w:val="00814CA6"/>
    <w:rsid w:val="0088249A"/>
    <w:rsid w:val="00891592"/>
    <w:rsid w:val="008C3862"/>
    <w:rsid w:val="008D38DD"/>
    <w:rsid w:val="008F0BF9"/>
    <w:rsid w:val="009357B2"/>
    <w:rsid w:val="00950AC0"/>
    <w:rsid w:val="0095441C"/>
    <w:rsid w:val="00975EBC"/>
    <w:rsid w:val="00A06FA1"/>
    <w:rsid w:val="00A45796"/>
    <w:rsid w:val="00A4706B"/>
    <w:rsid w:val="00A51687"/>
    <w:rsid w:val="00AE3C0F"/>
    <w:rsid w:val="00AE5D47"/>
    <w:rsid w:val="00B21338"/>
    <w:rsid w:val="00B370FF"/>
    <w:rsid w:val="00B4417A"/>
    <w:rsid w:val="00BE078F"/>
    <w:rsid w:val="00BE435F"/>
    <w:rsid w:val="00C45FF9"/>
    <w:rsid w:val="00CA4F9B"/>
    <w:rsid w:val="00CE7139"/>
    <w:rsid w:val="00CE7A30"/>
    <w:rsid w:val="00CF33B1"/>
    <w:rsid w:val="00D757E2"/>
    <w:rsid w:val="00D8572C"/>
    <w:rsid w:val="00DB4AEE"/>
    <w:rsid w:val="00DF0C0A"/>
    <w:rsid w:val="00E47E6F"/>
    <w:rsid w:val="00E7333F"/>
    <w:rsid w:val="00EC47F1"/>
    <w:rsid w:val="00EF6773"/>
    <w:rsid w:val="00F33181"/>
    <w:rsid w:val="00F33EB0"/>
    <w:rsid w:val="00F50465"/>
    <w:rsid w:val="00FB6878"/>
    <w:rsid w:val="00FE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6C112"/>
  <w15:chartTrackingRefBased/>
  <w15:docId w15:val="{FFAE690F-D210-46C5-903E-9014852E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00F3"/>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DB4AEE"/>
    <w:rPr>
      <w:color w:val="0563C1" w:themeColor="hyperlink"/>
      <w:u w:val="single"/>
    </w:rPr>
  </w:style>
  <w:style w:type="character" w:customStyle="1" w:styleId="UnresolvedMention1">
    <w:name w:val="Unresolved Mention1"/>
    <w:basedOn w:val="DefaultParagraphFont"/>
    <w:uiPriority w:val="99"/>
    <w:semiHidden/>
    <w:unhideWhenUsed/>
    <w:rsid w:val="00DB4AEE"/>
    <w:rPr>
      <w:color w:val="808080"/>
      <w:shd w:val="clear" w:color="auto" w:fill="E6E6E6"/>
    </w:rPr>
  </w:style>
  <w:style w:type="paragraph" w:styleId="Header">
    <w:name w:val="header"/>
    <w:basedOn w:val="Normal"/>
    <w:link w:val="HeaderChar"/>
    <w:uiPriority w:val="99"/>
    <w:unhideWhenUsed/>
    <w:rsid w:val="00AE5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D47"/>
  </w:style>
  <w:style w:type="paragraph" w:styleId="Footer">
    <w:name w:val="footer"/>
    <w:basedOn w:val="Normal"/>
    <w:link w:val="FooterChar"/>
    <w:uiPriority w:val="99"/>
    <w:unhideWhenUsed/>
    <w:rsid w:val="00AE5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D47"/>
  </w:style>
  <w:style w:type="character" w:customStyle="1" w:styleId="UnresolvedMention2">
    <w:name w:val="Unresolved Mention2"/>
    <w:basedOn w:val="DefaultParagraphFont"/>
    <w:uiPriority w:val="99"/>
    <w:semiHidden/>
    <w:unhideWhenUsed/>
    <w:rsid w:val="00351143"/>
    <w:rPr>
      <w:color w:val="605E5C"/>
      <w:shd w:val="clear" w:color="auto" w:fill="E1DFDD"/>
    </w:rPr>
  </w:style>
  <w:style w:type="paragraph" w:styleId="ListParagraph">
    <w:name w:val="List Paragraph"/>
    <w:basedOn w:val="Normal"/>
    <w:uiPriority w:val="34"/>
    <w:qFormat/>
    <w:rsid w:val="00FE2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47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B91AC54B6048458009AA3296073E31" ma:contentTypeVersion="12" ma:contentTypeDescription="Create a new document." ma:contentTypeScope="" ma:versionID="bd20c2a6319401a9c9d32db9983cd4b7">
  <xsd:schema xmlns:xsd="http://www.w3.org/2001/XMLSchema" xmlns:xs="http://www.w3.org/2001/XMLSchema" xmlns:p="http://schemas.microsoft.com/office/2006/metadata/properties" xmlns:ns2="85fd5e89-9f10-4def-a571-40b9ce9f1fc1" xmlns:ns3="aa1e6283-8376-45a3-a903-affc2f594c11" targetNamespace="http://schemas.microsoft.com/office/2006/metadata/properties" ma:root="true" ma:fieldsID="a1fbf0aa45d71aac1acbfb6202f79d5e" ns2:_="" ns3:_="">
    <xsd:import namespace="85fd5e89-9f10-4def-a571-40b9ce9f1fc1"/>
    <xsd:import namespace="aa1e6283-8376-45a3-a903-affc2f594c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d5e89-9f10-4def-a571-40b9ce9f1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1e6283-8376-45a3-a903-affc2f594c1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C9550E-CC3C-4566-8514-12EEC7CCCD24}">
  <ds:schemaRefs>
    <ds:schemaRef ds:uri="http://schemas.microsoft.com/sharepoint/v3/contenttype/forms"/>
  </ds:schemaRefs>
</ds:datastoreItem>
</file>

<file path=customXml/itemProps2.xml><?xml version="1.0" encoding="utf-8"?>
<ds:datastoreItem xmlns:ds="http://schemas.openxmlformats.org/officeDocument/2006/customXml" ds:itemID="{13B165FC-3E39-4664-838D-B1A91DBDC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d5e89-9f10-4def-a571-40b9ce9f1fc1"/>
    <ds:schemaRef ds:uri="aa1e6283-8376-45a3-a903-affc2f594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524E2-678E-44D5-A630-74D975AF2B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Peoria</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Maillacheruvu</dc:creator>
  <cp:keywords/>
  <dc:description/>
  <cp:lastModifiedBy>Amy Roberts</cp:lastModifiedBy>
  <cp:revision>5</cp:revision>
  <dcterms:created xsi:type="dcterms:W3CDTF">2020-07-28T17:53:00Z</dcterms:created>
  <dcterms:modified xsi:type="dcterms:W3CDTF">2020-07-29T15:03:00Z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0x01010012B91AC54B6048458009AA3296073E31</vt:lpwstr>
  </property>
  <property fmtid="{D5CDD505-2E9C-101B-9397-08002B2CF9AE}" pid="3" name="MSIP_Label_b4e5d35f-4e6a-4642-aaeb-20ab6a7b6fba_Enabled">
    <vt:lpwstr>True</vt:lpwstr>
  </property>
  <property fmtid="{D5CDD505-2E9C-101B-9397-08002B2CF9AE}" pid="4" name="MSIP_Label_b4e5d35f-4e6a-4642-aaeb-20ab6a7b6fba_SiteId">
    <vt:lpwstr>ab214bcd-9b97-41bb-aa9d-46cf10d822fd</vt:lpwstr>
  </property>
  <property fmtid="{D5CDD505-2E9C-101B-9397-08002B2CF9AE}" pid="5" name="MSIP_Label_b4e5d35f-4e6a-4642-aaeb-20ab6a7b6fba_Owner">
    <vt:lpwstr>HBill@HultHealthy.org</vt:lpwstr>
  </property>
  <property fmtid="{D5CDD505-2E9C-101B-9397-08002B2CF9AE}" pid="6" name="MSIP_Label_b4e5d35f-4e6a-4642-aaeb-20ab6a7b6fba_SetDate">
    <vt:lpwstr>2019-09-18T18:10:13.2999365Z</vt:lpwstr>
  </property>
  <property fmtid="{D5CDD505-2E9C-101B-9397-08002B2CF9AE}" pid="7" name="MSIP_Label_b4e5d35f-4e6a-4642-aaeb-20ab6a7b6fba_Name">
    <vt:lpwstr>General</vt:lpwstr>
  </property>
  <property fmtid="{D5CDD505-2E9C-101B-9397-08002B2CF9AE}" pid="8" name="MSIP_Label_b4e5d35f-4e6a-4642-aaeb-20ab6a7b6fba_Application">
    <vt:lpwstr>Microsoft Azure Information Protection</vt:lpwstr>
  </property>
  <property fmtid="{D5CDD505-2E9C-101B-9397-08002B2CF9AE}" pid="9" name="MSIP_Label_b4e5d35f-4e6a-4642-aaeb-20ab6a7b6fba_ActionId">
    <vt:lpwstr>7b2e3b9f-74f7-4a64-a98c-a92f98d25c49</vt:lpwstr>
  </property>
  <property fmtid="{D5CDD505-2E9C-101B-9397-08002B2CF9AE}" pid="10" name="MSIP_Label_b4e5d35f-4e6a-4642-aaeb-20ab6a7b6fba_Extended_MSFT_Method">
    <vt:lpwstr>Automatic</vt:lpwstr>
  </property>
  <property fmtid="{D5CDD505-2E9C-101B-9397-08002B2CF9AE}" pid="11" name="Sensitivity">
    <vt:lpwstr>General</vt:lpwstr>
  </property>
</Properties>
</file>