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E194" w14:textId="77777777" w:rsidR="00D10B37" w:rsidRDefault="00D10B37" w:rsidP="00D10B37">
      <w:pPr>
        <w:spacing w:after="0" w:line="240" w:lineRule="auto"/>
        <w:ind w:right="-720"/>
        <w:rPr>
          <w:rFonts w:ascii="Bookman Old Style" w:hAnsi="Bookman Old Style"/>
          <w:b/>
        </w:rPr>
      </w:pPr>
      <w:bookmarkStart w:id="0" w:name="_GoBack"/>
      <w:bookmarkEnd w:id="0"/>
    </w:p>
    <w:p w14:paraId="3FD1A390" w14:textId="77777777" w:rsidR="00D10B37" w:rsidRDefault="00D10B37" w:rsidP="00D10B37">
      <w:pPr>
        <w:spacing w:after="0" w:line="240" w:lineRule="auto"/>
        <w:ind w:left="-720" w:right="-720"/>
        <w:jc w:val="center"/>
        <w:rPr>
          <w:rFonts w:ascii="Bookman Old Style" w:hAnsi="Bookman Old Style"/>
          <w:b/>
        </w:rPr>
      </w:pPr>
    </w:p>
    <w:p w14:paraId="687C9903" w14:textId="77777777" w:rsidR="00D10B37" w:rsidRPr="0018521D" w:rsidRDefault="00D10B37" w:rsidP="00D10B37">
      <w:pPr>
        <w:spacing w:after="0" w:line="240" w:lineRule="auto"/>
        <w:ind w:right="-720"/>
        <w:rPr>
          <w:rFonts w:ascii="Bookman Old Style" w:hAnsi="Bookman Old Style"/>
        </w:rPr>
      </w:pPr>
      <w:r w:rsidRPr="0018521D">
        <w:rPr>
          <w:rFonts w:ascii="Bookman Old Style" w:hAnsi="Bookman Old Style"/>
          <w:b/>
        </w:rPr>
        <w:t>DATE:</w:t>
      </w:r>
      <w:r w:rsidRPr="00712185">
        <w:rPr>
          <w:rFonts w:ascii="Bookman Old Style" w:hAnsi="Bookman Old Style"/>
        </w:rPr>
        <w:t xml:space="preserve"> </w:t>
      </w:r>
      <w:r w:rsidR="00B16C0C">
        <w:rPr>
          <w:rFonts w:ascii="Bookman Old Style" w:hAnsi="Bookman Old Style"/>
        </w:rPr>
        <w:t>10/24/18</w:t>
      </w:r>
    </w:p>
    <w:p w14:paraId="0F06EFCB" w14:textId="77777777" w:rsidR="00D10B37" w:rsidRDefault="00D10B37" w:rsidP="00D10B37">
      <w:pPr>
        <w:spacing w:after="0" w:line="240" w:lineRule="auto"/>
        <w:ind w:right="-720"/>
        <w:rPr>
          <w:rFonts w:ascii="Bookman Old Style" w:hAnsi="Bookman Old Style"/>
          <w:b/>
        </w:rPr>
      </w:pPr>
      <w:r w:rsidRPr="0018521D">
        <w:rPr>
          <w:rFonts w:ascii="Bookman Old Style" w:hAnsi="Bookman Old Style"/>
          <w:b/>
        </w:rPr>
        <w:t>TIME:</w:t>
      </w:r>
      <w:r>
        <w:rPr>
          <w:rFonts w:ascii="Bookman Old Style" w:hAnsi="Bookman Old Style"/>
          <w:b/>
        </w:rPr>
        <w:t xml:space="preserve"> </w:t>
      </w:r>
      <w:r w:rsidR="00437AD7">
        <w:rPr>
          <w:rFonts w:ascii="Bookman Old Style" w:hAnsi="Bookman Old Style"/>
        </w:rPr>
        <w:t>3:00 PM</w:t>
      </w:r>
      <w:r w:rsidRPr="00712185">
        <w:rPr>
          <w:rFonts w:ascii="Bookman Old Style" w:hAnsi="Bookman Old Style"/>
        </w:rPr>
        <w:tab/>
      </w:r>
      <w:r w:rsidRPr="0018521D">
        <w:rPr>
          <w:rFonts w:ascii="Bookman Old Style" w:hAnsi="Bookman Old Style"/>
          <w:b/>
        </w:rPr>
        <w:tab/>
      </w:r>
    </w:p>
    <w:p w14:paraId="182A0136" w14:textId="77777777" w:rsidR="00D10B37" w:rsidRDefault="00D10B37" w:rsidP="007B639C">
      <w:pPr>
        <w:spacing w:after="0" w:line="240" w:lineRule="auto"/>
        <w:rPr>
          <w:rFonts w:ascii="Bookman Old Style" w:hAnsi="Bookman Old Style"/>
          <w:b/>
        </w:rPr>
      </w:pPr>
    </w:p>
    <w:p w14:paraId="1E7D2C84" w14:textId="77777777" w:rsidR="007B639C" w:rsidRDefault="007B639C" w:rsidP="007B639C">
      <w:pPr>
        <w:spacing w:after="0" w:line="240" w:lineRule="auto"/>
        <w:rPr>
          <w:rFonts w:ascii="Bookman Old Style" w:hAnsi="Bookman Old Style"/>
          <w:b/>
        </w:rPr>
      </w:pPr>
    </w:p>
    <w:p w14:paraId="43218AC3" w14:textId="77777777" w:rsidR="007A5849" w:rsidRDefault="00437AD7" w:rsidP="00B16C0C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Introductions</w:t>
      </w:r>
    </w:p>
    <w:p w14:paraId="78D52743" w14:textId="77777777" w:rsidR="00B16C0C" w:rsidRPr="00B16C0C" w:rsidRDefault="00B16C0C" w:rsidP="00B16C0C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Presentation- Theresa Turken from Gilead Sciences- Hepatitis C </w:t>
      </w:r>
    </w:p>
    <w:p w14:paraId="24504009" w14:textId="77777777" w:rsidR="00B533F9" w:rsidRPr="00955D1F" w:rsidRDefault="00B533F9" w:rsidP="00B533F9">
      <w:pPr>
        <w:pStyle w:val="ListParagraph"/>
        <w:ind w:left="1800"/>
        <w:rPr>
          <w:rFonts w:ascii="Bookman Old Style" w:hAnsi="Bookman Old Style"/>
        </w:rPr>
      </w:pPr>
    </w:p>
    <w:p w14:paraId="35B55523" w14:textId="77777777" w:rsidR="00B16C0C" w:rsidRDefault="00B16C0C" w:rsidP="00B16C0C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November 28</w:t>
      </w:r>
      <w:r w:rsidRPr="00B16C0C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meeting</w:t>
      </w:r>
    </w:p>
    <w:p w14:paraId="088FFE94" w14:textId="77777777" w:rsidR="00B16C0C" w:rsidRPr="00B16C0C" w:rsidRDefault="00B16C0C" w:rsidP="00B16C0C">
      <w:pPr>
        <w:pStyle w:val="ListParagraph"/>
        <w:rPr>
          <w:rFonts w:ascii="Bookman Old Style" w:hAnsi="Bookman Old Style"/>
          <w:b/>
        </w:rPr>
      </w:pPr>
    </w:p>
    <w:p w14:paraId="17262599" w14:textId="77777777" w:rsidR="00B16C0C" w:rsidRPr="00B16C0C" w:rsidRDefault="008C740B" w:rsidP="00B16C0C">
      <w:pPr>
        <w:pStyle w:val="ListParagraph"/>
        <w:numPr>
          <w:ilvl w:val="1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Our monthly m</w:t>
      </w:r>
      <w:r w:rsidR="00B16C0C">
        <w:rPr>
          <w:rFonts w:ascii="Bookman Old Style" w:hAnsi="Bookman Old Style"/>
        </w:rPr>
        <w:t xml:space="preserve">eeting </w:t>
      </w:r>
      <w:r>
        <w:rPr>
          <w:rFonts w:ascii="Bookman Old Style" w:hAnsi="Bookman Old Style"/>
        </w:rPr>
        <w:t xml:space="preserve">will be held </w:t>
      </w:r>
      <w:r w:rsidR="00B16C0C">
        <w:rPr>
          <w:rFonts w:ascii="Bookman Old Style" w:hAnsi="Bookman Old Style"/>
        </w:rPr>
        <w:t xml:space="preserve">at Manual High School at 2pm (Becca will confirm room, </w:t>
      </w:r>
      <w:r>
        <w:rPr>
          <w:rFonts w:ascii="Bookman Old Style" w:hAnsi="Bookman Old Style"/>
        </w:rPr>
        <w:t>and send more information</w:t>
      </w:r>
      <w:r w:rsidR="00B16C0C">
        <w:rPr>
          <w:rFonts w:ascii="Bookman Old Style" w:hAnsi="Bookman Old Style"/>
        </w:rPr>
        <w:t>)</w:t>
      </w:r>
    </w:p>
    <w:p w14:paraId="2D7D0A0B" w14:textId="77777777" w:rsidR="00B16C0C" w:rsidRPr="00B16C0C" w:rsidRDefault="00B16C0C" w:rsidP="00B16C0C">
      <w:pPr>
        <w:pStyle w:val="ListParagraph"/>
        <w:numPr>
          <w:ilvl w:val="1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Please arrive by 1</w:t>
      </w:r>
      <w:r w:rsidR="008C740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</w:t>
      </w:r>
      <w:r w:rsidR="008C740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m</w:t>
      </w:r>
      <w:r w:rsidR="008C740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="008C740B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at the latest</w:t>
      </w:r>
      <w:r w:rsidR="008C740B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if you would like to see the GYT event</w:t>
      </w:r>
    </w:p>
    <w:p w14:paraId="30F708F6" w14:textId="77777777" w:rsidR="00B16C0C" w:rsidRPr="00B16C0C" w:rsidRDefault="00B16C0C" w:rsidP="00B16C0C">
      <w:pPr>
        <w:pStyle w:val="ListParagraph"/>
        <w:numPr>
          <w:ilvl w:val="1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Parking </w:t>
      </w:r>
      <w:r w:rsidR="008C740B">
        <w:rPr>
          <w:rFonts w:ascii="Bookman Old Style" w:hAnsi="Bookman Old Style"/>
        </w:rPr>
        <w:t>is available behind the</w:t>
      </w:r>
      <w:r>
        <w:rPr>
          <w:rFonts w:ascii="Bookman Old Style" w:hAnsi="Bookman Old Style"/>
        </w:rPr>
        <w:t xml:space="preserve"> building</w:t>
      </w:r>
      <w:r w:rsidR="008C740B">
        <w:rPr>
          <w:rFonts w:ascii="Bookman Old Style" w:hAnsi="Bookman Old Style"/>
        </w:rPr>
        <w:t>; please</w:t>
      </w:r>
      <w:r>
        <w:rPr>
          <w:rFonts w:ascii="Bookman Old Style" w:hAnsi="Bookman Old Style"/>
        </w:rPr>
        <w:t xml:space="preserve"> sign in at front desk</w:t>
      </w:r>
    </w:p>
    <w:p w14:paraId="101F8B5A" w14:textId="77777777" w:rsidR="00B16C0C" w:rsidRPr="00B16C0C" w:rsidRDefault="00B16C0C" w:rsidP="00B16C0C">
      <w:pPr>
        <w:pStyle w:val="ListParagraph"/>
        <w:rPr>
          <w:rFonts w:ascii="Bookman Old Style" w:hAnsi="Bookman Old Style"/>
          <w:b/>
        </w:rPr>
      </w:pPr>
    </w:p>
    <w:p w14:paraId="2531C833" w14:textId="77777777" w:rsidR="00B16C0C" w:rsidRDefault="00B16C0C" w:rsidP="00894D35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Review role of leads</w:t>
      </w:r>
    </w:p>
    <w:p w14:paraId="01DA1177" w14:textId="77777777" w:rsidR="00B16C0C" w:rsidRPr="00B16C0C" w:rsidRDefault="00B16C0C" w:rsidP="00B16C0C">
      <w:pPr>
        <w:pStyle w:val="ListParagraph"/>
        <w:rPr>
          <w:rFonts w:ascii="Bookman Old Style" w:hAnsi="Bookman Old Style"/>
          <w:b/>
        </w:rPr>
      </w:pPr>
    </w:p>
    <w:p w14:paraId="25DCB9E7" w14:textId="77777777" w:rsidR="00B16C0C" w:rsidRPr="00B16C0C" w:rsidRDefault="00B16C0C" w:rsidP="00B16C0C">
      <w:pPr>
        <w:pStyle w:val="ListParagraph"/>
        <w:numPr>
          <w:ilvl w:val="1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Group leads will need to send emails to keep their group on track</w:t>
      </w:r>
    </w:p>
    <w:p w14:paraId="1FD4AB30" w14:textId="77777777" w:rsidR="00B16C0C" w:rsidRPr="00B16C0C" w:rsidRDefault="00B16C0C" w:rsidP="00B16C0C">
      <w:pPr>
        <w:pStyle w:val="ListParagraph"/>
        <w:numPr>
          <w:ilvl w:val="1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Any updates from the group should be sent to Michelle Compton</w:t>
      </w:r>
    </w:p>
    <w:p w14:paraId="3CB819DE" w14:textId="77777777" w:rsidR="00B16C0C" w:rsidRPr="00B16C0C" w:rsidRDefault="00B16C0C" w:rsidP="00B16C0C">
      <w:pPr>
        <w:pStyle w:val="ListParagraph"/>
        <w:numPr>
          <w:ilvl w:val="1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Leads are responsible for recruiting new members for their group </w:t>
      </w:r>
      <w:r w:rsidR="008C740B">
        <w:rPr>
          <w:rFonts w:ascii="Bookman Old Style" w:hAnsi="Bookman Old Style"/>
        </w:rPr>
        <w:t xml:space="preserve">as </w:t>
      </w:r>
      <w:r>
        <w:rPr>
          <w:rFonts w:ascii="Bookman Old Style" w:hAnsi="Bookman Old Style"/>
        </w:rPr>
        <w:t>needed</w:t>
      </w:r>
    </w:p>
    <w:p w14:paraId="7DC533C9" w14:textId="77777777" w:rsidR="00B16C0C" w:rsidRPr="00B16C0C" w:rsidRDefault="00B16C0C" w:rsidP="00B16C0C">
      <w:pPr>
        <w:pStyle w:val="ListParagraph"/>
        <w:numPr>
          <w:ilvl w:val="1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Leads are responsible for updating the dashboard within one week of the RHW meeting. Send updated dashboard to Michelle.</w:t>
      </w:r>
    </w:p>
    <w:p w14:paraId="11609391" w14:textId="77777777" w:rsidR="00B16C0C" w:rsidRPr="00B16C0C" w:rsidRDefault="00B16C0C" w:rsidP="00B16C0C">
      <w:pPr>
        <w:pStyle w:val="ListParagraph"/>
        <w:numPr>
          <w:ilvl w:val="1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Melissa sent around a list of groups for member names to be updated</w:t>
      </w:r>
    </w:p>
    <w:p w14:paraId="4109EABB" w14:textId="77777777" w:rsidR="00B16C0C" w:rsidRDefault="00B16C0C" w:rsidP="00B16C0C">
      <w:pPr>
        <w:pStyle w:val="ListParagraph"/>
        <w:numPr>
          <w:ilvl w:val="1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Reminder to complete the 90-180 day implementation plans to keep focus on the most immediate task</w:t>
      </w:r>
    </w:p>
    <w:p w14:paraId="347EE598" w14:textId="77777777" w:rsidR="00B16C0C" w:rsidRPr="00B16C0C" w:rsidRDefault="00B16C0C" w:rsidP="00B16C0C">
      <w:pPr>
        <w:pStyle w:val="ListParagraph"/>
        <w:rPr>
          <w:rFonts w:ascii="Bookman Old Style" w:hAnsi="Bookman Old Style"/>
          <w:b/>
        </w:rPr>
      </w:pPr>
    </w:p>
    <w:p w14:paraId="033AD403" w14:textId="77777777" w:rsidR="00845A52" w:rsidRPr="00EE46F2" w:rsidRDefault="00437AD7" w:rsidP="00894D35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Group breakout time</w:t>
      </w:r>
    </w:p>
    <w:p w14:paraId="02E417C3" w14:textId="77777777" w:rsidR="005511ED" w:rsidRDefault="005511ED" w:rsidP="005511ED">
      <w:pPr>
        <w:pStyle w:val="ListParagraph"/>
        <w:ind w:left="1800"/>
        <w:rPr>
          <w:rFonts w:ascii="Bookman Old Style" w:hAnsi="Bookman Old Style"/>
        </w:rPr>
      </w:pPr>
    </w:p>
    <w:p w14:paraId="03704ED1" w14:textId="77777777" w:rsidR="00894D35" w:rsidRPr="00EE46F2" w:rsidRDefault="00437AD7" w:rsidP="00894D35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Report out/next steps</w:t>
      </w:r>
    </w:p>
    <w:p w14:paraId="068C4A2B" w14:textId="77777777" w:rsidR="00B16C0C" w:rsidRDefault="00B16C0C" w:rsidP="00437AD7">
      <w:pPr>
        <w:pStyle w:val="ListParagraph"/>
        <w:numPr>
          <w:ilvl w:val="0"/>
          <w:numId w:val="19"/>
        </w:num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Structural- Jimena Lopez</w:t>
      </w:r>
    </w:p>
    <w:p w14:paraId="4F05FFD8" w14:textId="77777777" w:rsidR="00B16C0C" w:rsidRPr="00B16C0C" w:rsidRDefault="00B16C0C" w:rsidP="00B16C0C">
      <w:pPr>
        <w:pStyle w:val="ListParagraph"/>
        <w:numPr>
          <w:ilvl w:val="1"/>
          <w:numId w:val="19"/>
        </w:num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Meeting with physician leadership team at Unitypoint on November 8</w:t>
      </w:r>
      <w:r w:rsidRPr="00B16C0C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at 11:30</w:t>
      </w:r>
      <w:r w:rsidR="008C740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</w:t>
      </w:r>
      <w:r w:rsidR="008C740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m</w:t>
      </w:r>
      <w:r w:rsidR="008C740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to present county</w:t>
      </w:r>
      <w:r w:rsidR="008C740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wide data on sexual health. They plan to promote sexual health questionnaires.</w:t>
      </w:r>
    </w:p>
    <w:p w14:paraId="3434D246" w14:textId="77777777" w:rsidR="00B16C0C" w:rsidRPr="00B16C0C" w:rsidRDefault="00B16C0C" w:rsidP="00B16C0C">
      <w:pPr>
        <w:pStyle w:val="ListParagraph"/>
        <w:numPr>
          <w:ilvl w:val="1"/>
          <w:numId w:val="19"/>
        </w:num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Jimena met with Woodford County Health Department and is preparing a package of Peoria services for them. Give any flyers you want shared with them to Jimena. </w:t>
      </w:r>
    </w:p>
    <w:p w14:paraId="6973A8FC" w14:textId="77777777" w:rsidR="00B16C0C" w:rsidRPr="00B16C0C" w:rsidRDefault="00B16C0C" w:rsidP="00B16C0C">
      <w:pPr>
        <w:pStyle w:val="ListParagraph"/>
        <w:ind w:left="2880"/>
        <w:rPr>
          <w:rFonts w:ascii="Bookman Old Style" w:hAnsi="Bookman Old Style"/>
          <w:b/>
          <w:u w:val="single"/>
        </w:rPr>
      </w:pPr>
    </w:p>
    <w:p w14:paraId="1526B86C" w14:textId="77777777" w:rsidR="00B16C0C" w:rsidRDefault="00B16C0C" w:rsidP="00B16C0C">
      <w:pPr>
        <w:pStyle w:val="ListParagraph"/>
        <w:numPr>
          <w:ilvl w:val="0"/>
          <w:numId w:val="19"/>
        </w:num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Public Health</w:t>
      </w:r>
    </w:p>
    <w:p w14:paraId="097DB7CB" w14:textId="77777777" w:rsidR="00B16C0C" w:rsidRDefault="00B16C0C" w:rsidP="00B16C0C">
      <w:pPr>
        <w:pStyle w:val="ListParagraph"/>
        <w:numPr>
          <w:ilvl w:val="1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Establishing peer health exchange, reached out to Bradley HEAT with plans to start this in the spring.</w:t>
      </w:r>
    </w:p>
    <w:p w14:paraId="37008ED5" w14:textId="77777777" w:rsidR="00B16C0C" w:rsidRDefault="00B16C0C" w:rsidP="00B16C0C">
      <w:pPr>
        <w:pStyle w:val="ListParagraph"/>
        <w:numPr>
          <w:ilvl w:val="1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Plan to better educate parents- Becca will be talking at the November PTA meeting.</w:t>
      </w:r>
    </w:p>
    <w:p w14:paraId="2B74620A" w14:textId="77777777" w:rsidR="00B16C0C" w:rsidRDefault="00B16C0C" w:rsidP="00B16C0C">
      <w:pPr>
        <w:pStyle w:val="ListParagraph"/>
        <w:numPr>
          <w:ilvl w:val="1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Na’allah continuing with LARC trainings </w:t>
      </w:r>
    </w:p>
    <w:p w14:paraId="2AE1D940" w14:textId="77777777" w:rsidR="00B16C0C" w:rsidRDefault="00B16C0C" w:rsidP="00B16C0C">
      <w:pPr>
        <w:pStyle w:val="ListParagraph"/>
        <w:numPr>
          <w:ilvl w:val="1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Working on partnership with Heartland to provide LARC</w:t>
      </w:r>
    </w:p>
    <w:p w14:paraId="355827E5" w14:textId="77777777" w:rsidR="00B16C0C" w:rsidRDefault="00B16C0C" w:rsidP="00B16C0C">
      <w:pPr>
        <w:pStyle w:val="ListParagraph"/>
        <w:numPr>
          <w:ilvl w:val="1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CenterPregnancy will be starting at Family Medical Center on December 14</w:t>
      </w:r>
      <w:r w:rsidRPr="00B16C0C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>. Group 4 at Heartland Health Services-Carver will be starting January 7</w:t>
      </w:r>
      <w:r w:rsidRPr="00B16C0C">
        <w:rPr>
          <w:rFonts w:ascii="Bookman Old Style" w:hAnsi="Bookman Old Style"/>
          <w:vertAlign w:val="superscript"/>
        </w:rPr>
        <w:t>th</w:t>
      </w:r>
    </w:p>
    <w:p w14:paraId="11FF4626" w14:textId="77777777" w:rsidR="00B16C0C" w:rsidRDefault="00B16C0C" w:rsidP="00B16C0C">
      <w:pPr>
        <w:pStyle w:val="ListParagraph"/>
        <w:numPr>
          <w:ilvl w:val="1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Check website and provide Jimena with any feedback: </w:t>
      </w:r>
      <w:hyperlink r:id="rId10" w:history="1">
        <w:r w:rsidRPr="00E569FD">
          <w:rPr>
            <w:rStyle w:val="Hyperlink"/>
            <w:rFonts w:ascii="Bookman Old Style" w:hAnsi="Bookman Old Style"/>
          </w:rPr>
          <w:t>https://www.centeringpregnancypeoria.com/</w:t>
        </w:r>
      </w:hyperlink>
    </w:p>
    <w:p w14:paraId="0932DE00" w14:textId="77777777" w:rsidR="00B16C0C" w:rsidRDefault="00B16C0C" w:rsidP="00B16C0C">
      <w:pPr>
        <w:pStyle w:val="ListParagraph"/>
        <w:numPr>
          <w:ilvl w:val="1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Dr. Na’allah and Jimena to distribute flyers for CenteringPregnancy around Peoria.</w:t>
      </w:r>
    </w:p>
    <w:p w14:paraId="7F7B5055" w14:textId="77777777" w:rsidR="00B16C0C" w:rsidRDefault="00B16C0C" w:rsidP="00B16C0C">
      <w:pPr>
        <w:pStyle w:val="ListParagraph"/>
        <w:ind w:left="2880"/>
        <w:rPr>
          <w:rFonts w:ascii="Bookman Old Style" w:hAnsi="Bookman Old Style"/>
        </w:rPr>
      </w:pPr>
    </w:p>
    <w:p w14:paraId="38C5BEC5" w14:textId="77777777" w:rsidR="00B16C0C" w:rsidRDefault="00B16C0C" w:rsidP="00B16C0C">
      <w:pPr>
        <w:pStyle w:val="ListParagraph"/>
        <w:numPr>
          <w:ilvl w:val="0"/>
          <w:numId w:val="19"/>
        </w:numPr>
        <w:rPr>
          <w:rFonts w:ascii="Bookman Old Style" w:hAnsi="Bookman Old Style"/>
          <w:b/>
          <w:u w:val="single"/>
        </w:rPr>
      </w:pPr>
      <w:r w:rsidRPr="00FB4C23">
        <w:rPr>
          <w:rFonts w:ascii="Bookman Old Style" w:hAnsi="Bookman Old Style"/>
          <w:b/>
          <w:u w:val="single"/>
        </w:rPr>
        <w:t>Social Marketing (</w:t>
      </w:r>
      <w:r>
        <w:rPr>
          <w:rFonts w:ascii="Bookman Old Style" w:hAnsi="Bookman Old Style"/>
          <w:b/>
          <w:u w:val="single"/>
        </w:rPr>
        <w:t>Becca Mathis</w:t>
      </w:r>
      <w:r w:rsidRPr="00FB4C23">
        <w:rPr>
          <w:rFonts w:ascii="Bookman Old Style" w:hAnsi="Bookman Old Style"/>
          <w:b/>
          <w:u w:val="single"/>
        </w:rPr>
        <w:t>)</w:t>
      </w:r>
    </w:p>
    <w:p w14:paraId="15346901" w14:textId="77777777" w:rsidR="00B16C0C" w:rsidRDefault="00B16C0C" w:rsidP="00B16C0C">
      <w:pPr>
        <w:pStyle w:val="ListParagraph"/>
        <w:numPr>
          <w:ilvl w:val="1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Focus groups </w:t>
      </w:r>
      <w:r w:rsidR="008C740B">
        <w:rPr>
          <w:rFonts w:ascii="Bookman Old Style" w:hAnsi="Bookman Old Style"/>
        </w:rPr>
        <w:t xml:space="preserve">will </w:t>
      </w:r>
      <w:r>
        <w:rPr>
          <w:rFonts w:ascii="Bookman Old Style" w:hAnsi="Bookman Old Style"/>
        </w:rPr>
        <w:t>begin within the next 90 days</w:t>
      </w:r>
    </w:p>
    <w:p w14:paraId="16AD1240" w14:textId="77777777" w:rsidR="00B16C0C" w:rsidRDefault="00B16C0C" w:rsidP="00B16C0C">
      <w:pPr>
        <w:pStyle w:val="ListParagraph"/>
        <w:numPr>
          <w:ilvl w:val="1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Becca is still needing volunteers to lead focus groups at high schools. Time will likely be 9:15-9:40am on Nov 1</w:t>
      </w:r>
      <w:r w:rsidRPr="00B16C0C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>, Nov 5</w:t>
      </w:r>
      <w:r w:rsidRPr="00B16C0C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and Nov 6</w:t>
      </w:r>
      <w:r w:rsidRPr="00B16C0C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. She will have a discussion guide with talking points. </w:t>
      </w:r>
      <w:r w:rsidRPr="00B16C0C">
        <w:rPr>
          <w:rFonts w:ascii="Bookman Old Style" w:hAnsi="Bookman Old Style"/>
          <w:b/>
          <w:u w:val="single"/>
        </w:rPr>
        <w:t>Please let her know ASAP if you are able to help.</w:t>
      </w:r>
      <w:r>
        <w:rPr>
          <w:rFonts w:ascii="Bookman Old Style" w:hAnsi="Bookman Old Style"/>
        </w:rPr>
        <w:t xml:space="preserve"> </w:t>
      </w:r>
    </w:p>
    <w:p w14:paraId="08A1CE49" w14:textId="77777777" w:rsidR="00B16C0C" w:rsidRDefault="00B16C0C" w:rsidP="00B16C0C">
      <w:pPr>
        <w:pStyle w:val="ListParagraph"/>
        <w:numPr>
          <w:ilvl w:val="2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Consider med students volunteering to lead groups?</w:t>
      </w:r>
    </w:p>
    <w:p w14:paraId="4273805D" w14:textId="77777777" w:rsidR="00B16C0C" w:rsidRPr="00B16C0C" w:rsidRDefault="00B16C0C" w:rsidP="00B16C0C">
      <w:pPr>
        <w:pStyle w:val="ListParagraph"/>
        <w:ind w:left="3600"/>
        <w:rPr>
          <w:rFonts w:ascii="Bookman Old Style" w:hAnsi="Bookman Old Style"/>
        </w:rPr>
      </w:pPr>
    </w:p>
    <w:p w14:paraId="64105250" w14:textId="77777777" w:rsidR="00681940" w:rsidRPr="00FB4C23" w:rsidRDefault="00437AD7" w:rsidP="00437AD7">
      <w:pPr>
        <w:pStyle w:val="ListParagraph"/>
        <w:numPr>
          <w:ilvl w:val="0"/>
          <w:numId w:val="19"/>
        </w:numPr>
        <w:rPr>
          <w:rFonts w:ascii="Bookman Old Style" w:hAnsi="Bookman Old Style"/>
          <w:b/>
          <w:u w:val="single"/>
        </w:rPr>
      </w:pPr>
      <w:r w:rsidRPr="00FB4C23">
        <w:rPr>
          <w:rFonts w:ascii="Bookman Old Style" w:hAnsi="Bookman Old Style"/>
          <w:b/>
          <w:u w:val="single"/>
        </w:rPr>
        <w:t>Behavioral and Biomedical (Chris Wade)</w:t>
      </w:r>
    </w:p>
    <w:p w14:paraId="6132C1CB" w14:textId="77777777" w:rsidR="007A5849" w:rsidRDefault="00B16C0C" w:rsidP="00437AD7">
      <w:pPr>
        <w:pStyle w:val="ListParagraph"/>
        <w:numPr>
          <w:ilvl w:val="1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Looking at recreating the Youth Advisory Council group. Peoria </w:t>
      </w:r>
      <w:r w:rsidR="008C740B">
        <w:rPr>
          <w:rFonts w:ascii="Bookman Old Style" w:hAnsi="Bookman Old Style"/>
        </w:rPr>
        <w:t>H</w:t>
      </w:r>
      <w:r>
        <w:rPr>
          <w:rFonts w:ascii="Bookman Old Style" w:hAnsi="Bookman Old Style"/>
        </w:rPr>
        <w:t>igh and Richwoods have strong groups already. Will try to plug this at focus groups. Pam offered to help with food for these groups.</w:t>
      </w:r>
    </w:p>
    <w:p w14:paraId="734176D0" w14:textId="77777777" w:rsidR="00B16C0C" w:rsidRDefault="00B16C0C" w:rsidP="00437AD7">
      <w:pPr>
        <w:pStyle w:val="ListParagraph"/>
        <w:numPr>
          <w:ilvl w:val="1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Need to identify students and begin recruitment</w:t>
      </w:r>
    </w:p>
    <w:p w14:paraId="3178033F" w14:textId="77777777" w:rsidR="00B16C0C" w:rsidRDefault="00B16C0C" w:rsidP="00B16C0C">
      <w:pPr>
        <w:pStyle w:val="ListParagraph"/>
        <w:numPr>
          <w:ilvl w:val="1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There is a positive Health Solutions event</w:t>
      </w:r>
      <w:r w:rsidR="008C740B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Artist</w:t>
      </w:r>
      <w:r w:rsidR="008C740B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Alive</w:t>
      </w:r>
      <w:r w:rsidR="008C740B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Music Festival on Nov. 17</w:t>
      </w:r>
      <w:r w:rsidRPr="00B16C0C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from 12-7. Chris provided cards advertising this event. </w:t>
      </w:r>
      <w:hyperlink r:id="rId11" w:history="1">
        <w:r w:rsidRPr="00E569FD">
          <w:rPr>
            <w:rStyle w:val="Hyperlink"/>
            <w:rFonts w:ascii="Bookman Old Style" w:hAnsi="Bookman Old Style"/>
          </w:rPr>
          <w:t>http://www.artistalive.co/</w:t>
        </w:r>
      </w:hyperlink>
    </w:p>
    <w:p w14:paraId="64216120" w14:textId="77777777" w:rsidR="00B16C0C" w:rsidRPr="008C740B" w:rsidRDefault="00B16C0C" w:rsidP="00B16C0C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 w:rsidRPr="008C740B">
        <w:rPr>
          <w:rFonts w:ascii="Bookman Old Style" w:hAnsi="Bookman Old Style"/>
          <w:b/>
        </w:rPr>
        <w:t>Announcements</w:t>
      </w:r>
    </w:p>
    <w:p w14:paraId="6F97EF46" w14:textId="77777777" w:rsidR="00B16C0C" w:rsidRDefault="00B16C0C" w:rsidP="00B16C0C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Volunteer fair on Nov. 8</w:t>
      </w:r>
      <w:r w:rsidRPr="00B16C0C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at UICOMP to connect students with volunteer opportunities. Contact: Angela O’Bryant</w:t>
      </w:r>
    </w:p>
    <w:p w14:paraId="32C34ACA" w14:textId="77777777" w:rsidR="003B7997" w:rsidRDefault="00B16C0C" w:rsidP="003B7997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U=U campaign</w:t>
      </w:r>
      <w:r w:rsidR="008C740B">
        <w:rPr>
          <w:rFonts w:ascii="Bookman Old Style" w:hAnsi="Bookman Old Style"/>
        </w:rPr>
        <w:t xml:space="preserve"> is </w:t>
      </w:r>
      <w:r w:rsidR="003B7997">
        <w:rPr>
          <w:rFonts w:ascii="Bookman Old Style" w:hAnsi="Bookman Old Style"/>
        </w:rPr>
        <w:t xml:space="preserve">a national and global effort to reduce stigma and promote compliance </w:t>
      </w:r>
      <w:r w:rsidR="008C740B">
        <w:rPr>
          <w:rFonts w:ascii="Bookman Old Style" w:hAnsi="Bookman Old Style"/>
        </w:rPr>
        <w:t xml:space="preserve">with </w:t>
      </w:r>
      <w:r w:rsidR="003B7997">
        <w:rPr>
          <w:rFonts w:ascii="Bookman Old Style" w:hAnsi="Bookman Old Style"/>
        </w:rPr>
        <w:t xml:space="preserve">treatment. Discussed Board of Health resolution vs proclamation and adopting the consensus statement. </w:t>
      </w:r>
    </w:p>
    <w:p w14:paraId="0918F2B0" w14:textId="77777777" w:rsidR="003B7997" w:rsidRDefault="003B7997" w:rsidP="003B7997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Transgender panel for med students on Nov. 9</w:t>
      </w:r>
      <w:r w:rsidRPr="003B7997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at UICOMP</w:t>
      </w:r>
    </w:p>
    <w:p w14:paraId="1D231278" w14:textId="77777777" w:rsidR="003B7997" w:rsidRPr="003B7997" w:rsidRDefault="003B7997" w:rsidP="003B7997">
      <w:pPr>
        <w:rPr>
          <w:rFonts w:ascii="Bookman Old Style" w:hAnsi="Bookman Old Style"/>
          <w:b/>
          <w:u w:val="single"/>
        </w:rPr>
      </w:pPr>
    </w:p>
    <w:p w14:paraId="658858D6" w14:textId="77777777" w:rsidR="003B7997" w:rsidRPr="003B7997" w:rsidRDefault="003B7997" w:rsidP="003B7997">
      <w:pPr>
        <w:rPr>
          <w:rFonts w:ascii="Bookman Old Style" w:hAnsi="Bookman Old Style"/>
          <w:b/>
          <w:u w:val="single"/>
        </w:rPr>
      </w:pPr>
      <w:r w:rsidRPr="003B7997">
        <w:rPr>
          <w:rFonts w:ascii="Bookman Old Style" w:hAnsi="Bookman Old Style"/>
          <w:b/>
          <w:u w:val="single"/>
        </w:rPr>
        <w:t>Next meeting: November 28</w:t>
      </w:r>
      <w:r w:rsidRPr="003B7997">
        <w:rPr>
          <w:rFonts w:ascii="Bookman Old Style" w:hAnsi="Bookman Old Style"/>
          <w:b/>
          <w:u w:val="single"/>
          <w:vertAlign w:val="superscript"/>
        </w:rPr>
        <w:t>th</w:t>
      </w:r>
      <w:r w:rsidRPr="003B7997">
        <w:rPr>
          <w:rFonts w:ascii="Bookman Old Style" w:hAnsi="Bookman Old Style"/>
          <w:b/>
          <w:u w:val="single"/>
        </w:rPr>
        <w:t xml:space="preserve"> at 2pm. Location: Manual High School (following GYT event- more information to follow)</w:t>
      </w:r>
    </w:p>
    <w:p w14:paraId="3AC50261" w14:textId="77777777" w:rsidR="00437AD7" w:rsidRPr="00437AD7" w:rsidRDefault="00437AD7" w:rsidP="00437AD7">
      <w:pPr>
        <w:pStyle w:val="ListParagraph"/>
        <w:ind w:left="2880"/>
        <w:rPr>
          <w:rFonts w:ascii="Bookman Old Style" w:hAnsi="Bookman Old Style"/>
          <w:b/>
        </w:rPr>
      </w:pPr>
    </w:p>
    <w:p w14:paraId="32F907A6" w14:textId="77777777" w:rsidR="007A5849" w:rsidRPr="00FB4C23" w:rsidRDefault="007A5849" w:rsidP="007A5849">
      <w:pPr>
        <w:pStyle w:val="ListParagraph"/>
        <w:ind w:left="2880"/>
        <w:rPr>
          <w:rFonts w:ascii="Bookman Old Style" w:hAnsi="Bookman Old Style"/>
          <w:b/>
          <w:u w:val="single"/>
        </w:rPr>
      </w:pPr>
    </w:p>
    <w:sectPr w:rsidR="007A5849" w:rsidRPr="00FB4C23" w:rsidSect="003D33A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6375E" w14:textId="77777777" w:rsidR="00207BBE" w:rsidRDefault="00207BBE">
      <w:pPr>
        <w:spacing w:after="0" w:line="240" w:lineRule="auto"/>
      </w:pPr>
      <w:r>
        <w:separator/>
      </w:r>
    </w:p>
  </w:endnote>
  <w:endnote w:type="continuationSeparator" w:id="0">
    <w:p w14:paraId="2596DACE" w14:textId="77777777" w:rsidR="00207BBE" w:rsidRDefault="0020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1ED75" w14:textId="77777777" w:rsidR="00207BBE" w:rsidRDefault="00207BBE">
      <w:pPr>
        <w:spacing w:after="0" w:line="240" w:lineRule="auto"/>
      </w:pPr>
      <w:r>
        <w:separator/>
      </w:r>
    </w:p>
  </w:footnote>
  <w:footnote w:type="continuationSeparator" w:id="0">
    <w:p w14:paraId="6BBF7772" w14:textId="77777777" w:rsidR="00207BBE" w:rsidRDefault="00207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90A6" w14:textId="77777777" w:rsidR="009D02C9" w:rsidRPr="00A94ECB" w:rsidRDefault="009D02C9" w:rsidP="009D02C9">
    <w:pPr>
      <w:spacing w:after="0" w:line="240" w:lineRule="auto"/>
      <w:jc w:val="cent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>Reproductive Health Workgroup</w:t>
    </w:r>
  </w:p>
  <w:p w14:paraId="1E6BED00" w14:textId="77777777" w:rsidR="009D02C9" w:rsidRPr="00A94ECB" w:rsidRDefault="009D02C9" w:rsidP="009D02C9">
    <w:pPr>
      <w:spacing w:after="0" w:line="240" w:lineRule="auto"/>
      <w:jc w:val="cent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>Meeting m</w:t>
    </w:r>
    <w:r w:rsidRPr="00A94ECB">
      <w:rPr>
        <w:rFonts w:ascii="Bookman Old Style" w:hAnsi="Bookman Old Style"/>
        <w:b/>
        <w:sz w:val="24"/>
        <w:szCs w:val="24"/>
      </w:rPr>
      <w:t>inutes</w:t>
    </w:r>
  </w:p>
  <w:p w14:paraId="2D6FD16C" w14:textId="77777777" w:rsidR="009D02C9" w:rsidRDefault="009D0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0E5"/>
    <w:multiLevelType w:val="hybridMultilevel"/>
    <w:tmpl w:val="4A18D8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9D4EE5"/>
    <w:multiLevelType w:val="hybridMultilevel"/>
    <w:tmpl w:val="F63CED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C827CE"/>
    <w:multiLevelType w:val="hybridMultilevel"/>
    <w:tmpl w:val="0D1A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12C3"/>
    <w:multiLevelType w:val="hybridMultilevel"/>
    <w:tmpl w:val="FC085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FF26DD"/>
    <w:multiLevelType w:val="hybridMultilevel"/>
    <w:tmpl w:val="091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2A3"/>
    <w:multiLevelType w:val="hybridMultilevel"/>
    <w:tmpl w:val="C46E2E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8C254A"/>
    <w:multiLevelType w:val="hybridMultilevel"/>
    <w:tmpl w:val="9C82D5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2F1585F"/>
    <w:multiLevelType w:val="hybridMultilevel"/>
    <w:tmpl w:val="0D90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5481A"/>
    <w:multiLevelType w:val="hybridMultilevel"/>
    <w:tmpl w:val="DDD85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E57C3D"/>
    <w:multiLevelType w:val="hybridMultilevel"/>
    <w:tmpl w:val="50808D44"/>
    <w:lvl w:ilvl="0" w:tplc="08809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215CB"/>
    <w:multiLevelType w:val="hybridMultilevel"/>
    <w:tmpl w:val="9DBCD670"/>
    <w:lvl w:ilvl="0" w:tplc="B7CE043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FF6DE1"/>
    <w:multiLevelType w:val="hybridMultilevel"/>
    <w:tmpl w:val="5F329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8A1D8A"/>
    <w:multiLevelType w:val="hybridMultilevel"/>
    <w:tmpl w:val="FE5E1D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3909FF"/>
    <w:multiLevelType w:val="hybridMultilevel"/>
    <w:tmpl w:val="4BA08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3D26622"/>
    <w:multiLevelType w:val="hybridMultilevel"/>
    <w:tmpl w:val="0838C3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8D6E24"/>
    <w:multiLevelType w:val="hybridMultilevel"/>
    <w:tmpl w:val="3BB060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E971BD1"/>
    <w:multiLevelType w:val="hybridMultilevel"/>
    <w:tmpl w:val="AECC4E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A2560F4"/>
    <w:multiLevelType w:val="hybridMultilevel"/>
    <w:tmpl w:val="5454A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C620123"/>
    <w:multiLevelType w:val="hybridMultilevel"/>
    <w:tmpl w:val="B980F7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14"/>
  </w:num>
  <w:num w:numId="13">
    <w:abstractNumId w:val="17"/>
  </w:num>
  <w:num w:numId="14">
    <w:abstractNumId w:val="18"/>
  </w:num>
  <w:num w:numId="15">
    <w:abstractNumId w:val="12"/>
  </w:num>
  <w:num w:numId="16">
    <w:abstractNumId w:val="15"/>
  </w:num>
  <w:num w:numId="17">
    <w:abstractNumId w:val="16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37"/>
    <w:rsid w:val="00065551"/>
    <w:rsid w:val="00083671"/>
    <w:rsid w:val="000A22F9"/>
    <w:rsid w:val="000B0617"/>
    <w:rsid w:val="000C769C"/>
    <w:rsid w:val="001F6A1D"/>
    <w:rsid w:val="001F709D"/>
    <w:rsid w:val="00207BBE"/>
    <w:rsid w:val="00246208"/>
    <w:rsid w:val="002C77E0"/>
    <w:rsid w:val="0039136F"/>
    <w:rsid w:val="00394E4E"/>
    <w:rsid w:val="003B7997"/>
    <w:rsid w:val="00437AD7"/>
    <w:rsid w:val="00547931"/>
    <w:rsid w:val="00547D28"/>
    <w:rsid w:val="005511ED"/>
    <w:rsid w:val="005E424E"/>
    <w:rsid w:val="00605F04"/>
    <w:rsid w:val="0067387F"/>
    <w:rsid w:val="00681940"/>
    <w:rsid w:val="006A72BE"/>
    <w:rsid w:val="006B2693"/>
    <w:rsid w:val="006F3A9A"/>
    <w:rsid w:val="006F58C8"/>
    <w:rsid w:val="00712185"/>
    <w:rsid w:val="007208E1"/>
    <w:rsid w:val="007263BE"/>
    <w:rsid w:val="00792E5E"/>
    <w:rsid w:val="007A5849"/>
    <w:rsid w:val="007B639C"/>
    <w:rsid w:val="007C206D"/>
    <w:rsid w:val="007F02A9"/>
    <w:rsid w:val="00845A52"/>
    <w:rsid w:val="008465B3"/>
    <w:rsid w:val="00894D35"/>
    <w:rsid w:val="008C740B"/>
    <w:rsid w:val="008F1B51"/>
    <w:rsid w:val="0090627E"/>
    <w:rsid w:val="00955D1F"/>
    <w:rsid w:val="009921D2"/>
    <w:rsid w:val="009D02C9"/>
    <w:rsid w:val="009F4D83"/>
    <w:rsid w:val="00A71CE2"/>
    <w:rsid w:val="00AD1783"/>
    <w:rsid w:val="00B16C0C"/>
    <w:rsid w:val="00B533F9"/>
    <w:rsid w:val="00B848CE"/>
    <w:rsid w:val="00C26F7B"/>
    <w:rsid w:val="00C42852"/>
    <w:rsid w:val="00CA3A7E"/>
    <w:rsid w:val="00D03470"/>
    <w:rsid w:val="00D10B37"/>
    <w:rsid w:val="00DA3A9D"/>
    <w:rsid w:val="00DC2616"/>
    <w:rsid w:val="00DF1E99"/>
    <w:rsid w:val="00E01AEE"/>
    <w:rsid w:val="00E76DF1"/>
    <w:rsid w:val="00EE46F2"/>
    <w:rsid w:val="00EF6587"/>
    <w:rsid w:val="00FB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4BD1"/>
  <w15:docId w15:val="{6FBDDA3A-B2DC-4CF9-A431-C8A79FF6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B3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31"/>
    <w:pPr>
      <w:spacing w:after="0" w:line="240" w:lineRule="auto"/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D1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3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37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Default">
    <w:name w:val="Default"/>
    <w:rsid w:val="00C4285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52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B16C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C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tistalive.co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enteringpregnancypeoria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F261706A0C84D986945DA5365A586" ma:contentTypeVersion="10" ma:contentTypeDescription="Create a new document." ma:contentTypeScope="" ma:versionID="b77146999119cf019ac816bda36a8b80">
  <xsd:schema xmlns:xsd="http://www.w3.org/2001/XMLSchema" xmlns:xs="http://www.w3.org/2001/XMLSchema" xmlns:p="http://schemas.microsoft.com/office/2006/metadata/properties" xmlns:ns2="284b5571-2f9a-4646-a897-33ca9cad3d11" xmlns:ns3="fb125b32-4b94-4973-a163-ef374680a58f" targetNamespace="http://schemas.microsoft.com/office/2006/metadata/properties" ma:root="true" ma:fieldsID="8687b8a8305cdfa2233360a44e45d280" ns2:_="" ns3:_="">
    <xsd:import namespace="284b5571-2f9a-4646-a897-33ca9cad3d11"/>
    <xsd:import namespace="fb125b32-4b94-4973-a163-ef374680a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5571-2f9a-4646-a897-33ca9cad3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5b32-4b94-4973-a163-ef374680a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A0958-EAC2-4850-AA2A-02DC8A7B515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b125b32-4b94-4973-a163-ef374680a58f"/>
    <ds:schemaRef ds:uri="http://purl.org/dc/elements/1.1/"/>
    <ds:schemaRef ds:uri="http://schemas.microsoft.com/office/2006/metadata/properties"/>
    <ds:schemaRef ds:uri="284b5571-2f9a-4646-a897-33ca9cad3d1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B7E51A-1E53-4C45-9369-31C4E91B2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D79BA-64AE-432F-AD4C-C729669D7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5571-2f9a-4646-a897-33ca9cad3d11"/>
    <ds:schemaRef ds:uri="fb125b32-4b94-4973-a163-ef374680a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Michelle Compton</cp:lastModifiedBy>
  <cp:revision>2</cp:revision>
  <dcterms:created xsi:type="dcterms:W3CDTF">2019-08-30T17:02:00Z</dcterms:created>
  <dcterms:modified xsi:type="dcterms:W3CDTF">2019-08-30T17:02:00Z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0x010100FA1F261706A0C84D986945DA5365A586</vt:lpwstr>
  </property>
  <property fmtid="{D5CDD505-2E9C-101B-9397-08002B2CF9AE}" pid="3" name="Order">
    <vt:r8>100</vt:r8>
  </property>
</Properties>
</file>